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E2" w:rsidRPr="001C0CD0" w:rsidRDefault="006F53E2" w:rsidP="001C0CD0">
      <w:pPr>
        <w:jc w:val="center"/>
        <w:rPr>
          <w:b/>
          <w:sz w:val="32"/>
          <w:szCs w:val="32"/>
        </w:rPr>
      </w:pPr>
      <w:smartTag w:uri="urn:schemas-microsoft-com:office:smarttags" w:element="address">
        <w:smartTag w:uri="urn:schemas-microsoft-com:office:smarttags" w:element="Street">
          <w:r w:rsidRPr="001C0CD0">
            <w:rPr>
              <w:b/>
              <w:sz w:val="32"/>
              <w:szCs w:val="32"/>
            </w:rPr>
            <w:t>Wilton CT</w:t>
          </w:r>
        </w:smartTag>
      </w:smartTag>
    </w:p>
    <w:p w:rsidR="006F53E2" w:rsidRPr="001C0CD0" w:rsidRDefault="006F53E2" w:rsidP="001C0CD0">
      <w:pPr>
        <w:jc w:val="center"/>
        <w:rPr>
          <w:b/>
          <w:sz w:val="32"/>
          <w:szCs w:val="32"/>
        </w:rPr>
      </w:pPr>
      <w:r w:rsidRPr="001C0CD0">
        <w:rPr>
          <w:b/>
          <w:sz w:val="32"/>
          <w:szCs w:val="32"/>
        </w:rPr>
        <w:t>Duties of Assistant Registrar</w:t>
      </w:r>
    </w:p>
    <w:p w:rsidR="006F53E2" w:rsidRDefault="006F53E2">
      <w:pPr>
        <w:rPr>
          <w:b/>
        </w:rPr>
      </w:pPr>
    </w:p>
    <w:p w:rsidR="006F53E2" w:rsidRDefault="006F53E2">
      <w:proofErr w:type="gramStart"/>
      <w:r w:rsidRPr="00B03D84">
        <w:t>Represent</w:t>
      </w:r>
      <w:r w:rsidR="00433789">
        <w:t>s</w:t>
      </w:r>
      <w:r w:rsidRPr="00B03D84">
        <w:t xml:space="preserve"> the Registrars at the polling place.</w:t>
      </w:r>
      <w:proofErr w:type="gramEnd"/>
      <w:r w:rsidRPr="00B03D84">
        <w:t xml:space="preserve"> </w:t>
      </w:r>
      <w:r w:rsidR="002777FF">
        <w:t xml:space="preserve">Must be electors of your town. </w:t>
      </w:r>
      <w:r w:rsidRPr="00B03D84">
        <w:t>Resolve</w:t>
      </w:r>
      <w:r>
        <w:t>s</w:t>
      </w:r>
      <w:r w:rsidRPr="00B03D84">
        <w:t xml:space="preserve"> voter registration problems at polls</w:t>
      </w:r>
      <w:r>
        <w:t>, offers assistance to checkers and moderator with voter issues</w:t>
      </w:r>
      <w:r w:rsidR="00BA5285">
        <w:t xml:space="preserve">, conducts curbside voting, responds to EDR inquiries, </w:t>
      </w:r>
      <w:proofErr w:type="gramStart"/>
      <w:r w:rsidR="00BA5285">
        <w:t>assists</w:t>
      </w:r>
      <w:proofErr w:type="gramEnd"/>
      <w:r w:rsidR="00BA5285">
        <w:t xml:space="preserve"> with documenting election results</w:t>
      </w:r>
      <w:r w:rsidRPr="00B03D84">
        <w:t>.</w:t>
      </w:r>
    </w:p>
    <w:p w:rsidR="006F53E2" w:rsidRDefault="006F53E2" w:rsidP="00590ABF"/>
    <w:p w:rsidR="006F53E2" w:rsidRPr="001C0CD0" w:rsidRDefault="009431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General Assistance to </w:t>
      </w:r>
      <w:r w:rsidR="006F53E2">
        <w:rPr>
          <w:b/>
          <w:sz w:val="28"/>
          <w:szCs w:val="28"/>
        </w:rPr>
        <w:t>Moderator</w:t>
      </w:r>
      <w:r w:rsidR="006F53E2" w:rsidRPr="001C0CD0">
        <w:rPr>
          <w:b/>
          <w:sz w:val="28"/>
          <w:szCs w:val="28"/>
        </w:rPr>
        <w:t xml:space="preserve"> </w:t>
      </w:r>
    </w:p>
    <w:p w:rsidR="006F53E2" w:rsidRDefault="006F53E2"/>
    <w:p w:rsidR="006F53E2" w:rsidRDefault="006F53E2" w:rsidP="00F279CC">
      <w:r>
        <w:t xml:space="preserve">Opening and preparing the polling place: </w:t>
      </w:r>
    </w:p>
    <w:p w:rsidR="006F53E2" w:rsidRDefault="006F53E2" w:rsidP="00F279CC">
      <w:pPr>
        <w:numPr>
          <w:ilvl w:val="0"/>
          <w:numId w:val="1"/>
        </w:numPr>
      </w:pPr>
      <w:r>
        <w:t xml:space="preserve">Administer </w:t>
      </w:r>
      <w:r w:rsidR="00875B58" w:rsidRPr="00A268F0">
        <w:rPr>
          <w:i/>
        </w:rPr>
        <w:t>O</w:t>
      </w:r>
      <w:r w:rsidRPr="00A268F0">
        <w:rPr>
          <w:i/>
        </w:rPr>
        <w:t xml:space="preserve">ath of </w:t>
      </w:r>
      <w:r w:rsidR="00875B58" w:rsidRPr="00A268F0">
        <w:rPr>
          <w:i/>
        </w:rPr>
        <w:t>O</w:t>
      </w:r>
      <w:r w:rsidRPr="00A268F0">
        <w:rPr>
          <w:i/>
        </w:rPr>
        <w:t>ffice</w:t>
      </w:r>
      <w:r>
        <w:t xml:space="preserve"> to workers, </w:t>
      </w:r>
    </w:p>
    <w:p w:rsidR="006F53E2" w:rsidRDefault="0007178D" w:rsidP="00F279CC">
      <w:pPr>
        <w:numPr>
          <w:ilvl w:val="0"/>
          <w:numId w:val="1"/>
        </w:numPr>
      </w:pPr>
      <w:r>
        <w:t xml:space="preserve">Assist in opening </w:t>
      </w:r>
      <w:r w:rsidR="00157B86">
        <w:t xml:space="preserve">storage </w:t>
      </w:r>
      <w:r w:rsidR="006F53E2">
        <w:t xml:space="preserve">locker, setting up </w:t>
      </w:r>
      <w:r w:rsidR="008553BF">
        <w:t>tabulator and IVS equipment</w:t>
      </w:r>
      <w:r w:rsidR="006F53E2">
        <w:t>, completing proper documents</w:t>
      </w:r>
    </w:p>
    <w:p w:rsidR="00875B58" w:rsidRDefault="00875B58" w:rsidP="00F279CC">
      <w:pPr>
        <w:numPr>
          <w:ilvl w:val="0"/>
          <w:numId w:val="1"/>
        </w:numPr>
      </w:pPr>
      <w:r>
        <w:t>Sign Certificate of Opening (</w:t>
      </w:r>
      <w:r w:rsidR="00167844">
        <w:t xml:space="preserve">in </w:t>
      </w:r>
      <w:r>
        <w:t>Moderator’s Return)</w:t>
      </w:r>
    </w:p>
    <w:p w:rsidR="006F53E2" w:rsidRDefault="006F53E2" w:rsidP="00F279CC">
      <w:pPr>
        <w:numPr>
          <w:ilvl w:val="0"/>
          <w:numId w:val="1"/>
        </w:numPr>
      </w:pPr>
      <w:r>
        <w:t>Assur</w:t>
      </w:r>
      <w:r w:rsidR="00875B58">
        <w:t>e</w:t>
      </w:r>
      <w:r>
        <w:t xml:space="preserve"> that polls have sample ballots and Voters Bill of Rights</w:t>
      </w:r>
      <w:r w:rsidR="00167844">
        <w:t xml:space="preserve"> posted</w:t>
      </w:r>
    </w:p>
    <w:p w:rsidR="006F53E2" w:rsidRDefault="00875B58" w:rsidP="00F279CC">
      <w:pPr>
        <w:numPr>
          <w:ilvl w:val="0"/>
          <w:numId w:val="1"/>
        </w:numPr>
      </w:pPr>
      <w:r>
        <w:t>Help</w:t>
      </w:r>
      <w:r w:rsidR="006F53E2">
        <w:t xml:space="preserve"> Head Ballot </w:t>
      </w:r>
      <w:r w:rsidR="00A268F0">
        <w:t>C</w:t>
      </w:r>
      <w:r w:rsidR="006F53E2">
        <w:t>lerk open ballot bags, record numbers</w:t>
      </w:r>
      <w:r w:rsidR="00A268F0">
        <w:t xml:space="preserve"> on form</w:t>
      </w:r>
      <w:r w:rsidR="006F53E2">
        <w:t>, count packages</w:t>
      </w:r>
    </w:p>
    <w:p w:rsidR="006F53E2" w:rsidRDefault="006F53E2" w:rsidP="00F279CC">
      <w:pPr>
        <w:numPr>
          <w:ilvl w:val="0"/>
          <w:numId w:val="1"/>
        </w:numPr>
      </w:pPr>
      <w:r>
        <w:t>Direct workers in setting up the polling place</w:t>
      </w:r>
    </w:p>
    <w:p w:rsidR="006F53E2" w:rsidRDefault="00875B58" w:rsidP="00FB38EB">
      <w:pPr>
        <w:numPr>
          <w:ilvl w:val="0"/>
          <w:numId w:val="1"/>
        </w:numPr>
      </w:pPr>
      <w:r>
        <w:t xml:space="preserve">Review </w:t>
      </w:r>
      <w:r w:rsidR="006F53E2">
        <w:t>Checkers’ supplies</w:t>
      </w:r>
      <w:r w:rsidR="00FB38EB">
        <w:t xml:space="preserve">. </w:t>
      </w:r>
      <w:r>
        <w:t>Post</w:t>
      </w:r>
      <w:r w:rsidR="006F53E2">
        <w:t xml:space="preserve"> 75-ft sign and check its position periodically</w:t>
      </w:r>
      <w:r w:rsidR="00FB38EB">
        <w:t>.</w:t>
      </w:r>
    </w:p>
    <w:p w:rsidR="006F53E2" w:rsidRDefault="00875B58" w:rsidP="00F279CC">
      <w:pPr>
        <w:numPr>
          <w:ilvl w:val="0"/>
          <w:numId w:val="1"/>
        </w:numPr>
      </w:pPr>
      <w:r>
        <w:t>Set</w:t>
      </w:r>
      <w:r w:rsidR="006F53E2">
        <w:t xml:space="preserve"> up break room</w:t>
      </w:r>
      <w:r>
        <w:t xml:space="preserve"> for workers</w:t>
      </w:r>
    </w:p>
    <w:p w:rsidR="006F53E2" w:rsidRDefault="006F53E2" w:rsidP="001C0CD0"/>
    <w:p w:rsidR="006F53E2" w:rsidRDefault="00157B86" w:rsidP="00F279CC">
      <w:r>
        <w:t>During Election Day</w:t>
      </w:r>
      <w:r w:rsidR="006F53E2">
        <w:t>:</w:t>
      </w:r>
    </w:p>
    <w:p w:rsidR="00875B58" w:rsidRDefault="00875B58" w:rsidP="00875B58">
      <w:pPr>
        <w:numPr>
          <w:ilvl w:val="0"/>
          <w:numId w:val="6"/>
        </w:numPr>
      </w:pPr>
      <w:r>
        <w:t>Keep privacy booths clean, free of campaign literature</w:t>
      </w:r>
    </w:p>
    <w:p w:rsidR="006F53E2" w:rsidRDefault="006F53E2" w:rsidP="00F279CC">
      <w:pPr>
        <w:numPr>
          <w:ilvl w:val="0"/>
          <w:numId w:val="1"/>
        </w:numPr>
      </w:pPr>
      <w:r>
        <w:t xml:space="preserve">Assist with Provisional Ballots in state/federal elections, if needed. </w:t>
      </w:r>
    </w:p>
    <w:p w:rsidR="00956050" w:rsidRDefault="006F53E2" w:rsidP="00F279CC">
      <w:pPr>
        <w:numPr>
          <w:ilvl w:val="0"/>
          <w:numId w:val="5"/>
        </w:numPr>
        <w:tabs>
          <w:tab w:val="num" w:pos="1800"/>
        </w:tabs>
      </w:pPr>
      <w:r w:rsidRPr="001F682D">
        <w:t xml:space="preserve">Don’t forget to sign the </w:t>
      </w:r>
      <w:r w:rsidR="00A268F0">
        <w:t xml:space="preserve">manila </w:t>
      </w:r>
      <w:r w:rsidR="00157B86">
        <w:t xml:space="preserve">depository </w:t>
      </w:r>
      <w:r w:rsidRPr="001F682D">
        <w:t xml:space="preserve">envelopes. </w:t>
      </w:r>
    </w:p>
    <w:p w:rsidR="006F53E2" w:rsidRPr="001F682D" w:rsidRDefault="00956050" w:rsidP="00F279CC">
      <w:pPr>
        <w:numPr>
          <w:ilvl w:val="0"/>
          <w:numId w:val="5"/>
        </w:numPr>
        <w:tabs>
          <w:tab w:val="num" w:pos="1800"/>
        </w:tabs>
      </w:pPr>
      <w:r>
        <w:t xml:space="preserve">Remind voters that only federal offices will be counted. </w:t>
      </w:r>
      <w:r w:rsidR="006F53E2" w:rsidRPr="001F682D">
        <w:t xml:space="preserve"> </w:t>
      </w:r>
    </w:p>
    <w:p w:rsidR="00956050" w:rsidRDefault="006F53E2" w:rsidP="00956050">
      <w:pPr>
        <w:numPr>
          <w:ilvl w:val="0"/>
          <w:numId w:val="5"/>
        </w:numPr>
        <w:tabs>
          <w:tab w:val="num" w:pos="1800"/>
        </w:tabs>
      </w:pPr>
      <w:r w:rsidRPr="001F682D">
        <w:t xml:space="preserve">Please give voter a receipt with the </w:t>
      </w:r>
      <w:r w:rsidR="00A268F0">
        <w:t>R</w:t>
      </w:r>
      <w:r w:rsidRPr="001F682D">
        <w:t xml:space="preserve">egistrars of </w:t>
      </w:r>
      <w:r w:rsidR="00A268F0">
        <w:t>V</w:t>
      </w:r>
      <w:r w:rsidRPr="001F682D">
        <w:t>oters</w:t>
      </w:r>
      <w:r>
        <w:t>’</w:t>
      </w:r>
      <w:r w:rsidRPr="001F682D">
        <w:t xml:space="preserve"> phone number </w:t>
      </w:r>
      <w:r>
        <w:t>–</w:t>
      </w:r>
      <w:r w:rsidRPr="001F682D">
        <w:t xml:space="preserve"> </w:t>
      </w:r>
      <w:r>
        <w:t xml:space="preserve">so </w:t>
      </w:r>
      <w:r w:rsidRPr="001F682D">
        <w:t>they can call and see if their ballot was counted.</w:t>
      </w:r>
    </w:p>
    <w:p w:rsidR="00167844" w:rsidRDefault="00875B58" w:rsidP="00167844">
      <w:pPr>
        <w:numPr>
          <w:ilvl w:val="0"/>
          <w:numId w:val="1"/>
        </w:numPr>
      </w:pPr>
      <w:r>
        <w:t xml:space="preserve">Assist with </w:t>
      </w:r>
      <w:r w:rsidR="00167844">
        <w:t>Challenged Ballots, if any.</w:t>
      </w:r>
    </w:p>
    <w:p w:rsidR="00433789" w:rsidRDefault="00433789" w:rsidP="00167844">
      <w:pPr>
        <w:numPr>
          <w:ilvl w:val="0"/>
          <w:numId w:val="1"/>
        </w:numPr>
      </w:pPr>
      <w:r>
        <w:t>Assist with curbside voting and IVS ballot marking system</w:t>
      </w:r>
    </w:p>
    <w:p w:rsidR="00167844" w:rsidRDefault="00167844" w:rsidP="00167844">
      <w:pPr>
        <w:numPr>
          <w:ilvl w:val="0"/>
          <w:numId w:val="1"/>
        </w:numPr>
      </w:pPr>
      <w:r>
        <w:t xml:space="preserve">Arrange coverage for breaks for workers </w:t>
      </w:r>
    </w:p>
    <w:p w:rsidR="00167844" w:rsidRDefault="00167844" w:rsidP="00167844">
      <w:pPr>
        <w:pStyle w:val="ListParagraph"/>
        <w:numPr>
          <w:ilvl w:val="0"/>
          <w:numId w:val="6"/>
        </w:numPr>
      </w:pPr>
      <w:r>
        <w:t>Assist in emptying full ballot bins and transfer of scanner, when needed</w:t>
      </w:r>
    </w:p>
    <w:p w:rsidR="006F53E2" w:rsidRDefault="006F53E2" w:rsidP="00F279CC"/>
    <w:p w:rsidR="006F53E2" w:rsidRPr="001C0CD0" w:rsidRDefault="006F53E2" w:rsidP="00F279CC">
      <w:r w:rsidRPr="001C0CD0">
        <w:t xml:space="preserve">Closing </w:t>
      </w:r>
      <w:r w:rsidR="00956050">
        <w:t>polling place</w:t>
      </w:r>
      <w:r w:rsidR="00167844">
        <w:t xml:space="preserve"> &amp;</w:t>
      </w:r>
      <w:r w:rsidRPr="001C0CD0">
        <w:t xml:space="preserve"> complet</w:t>
      </w:r>
      <w:r w:rsidR="00167844">
        <w:t>ing</w:t>
      </w:r>
      <w:r w:rsidRPr="001C0CD0">
        <w:t xml:space="preserve"> closing documents:</w:t>
      </w:r>
    </w:p>
    <w:p w:rsidR="00956050" w:rsidRDefault="00956050" w:rsidP="00956050">
      <w:pPr>
        <w:numPr>
          <w:ilvl w:val="0"/>
          <w:numId w:val="3"/>
        </w:numPr>
        <w:tabs>
          <w:tab w:val="clear" w:pos="1800"/>
          <w:tab w:val="num" w:pos="720"/>
          <w:tab w:val="num" w:pos="3600"/>
        </w:tabs>
        <w:ind w:left="720"/>
      </w:pPr>
      <w:r w:rsidRPr="00956050">
        <w:t>Check Tally Sheet against tabulator tape for accuracy and completeness</w:t>
      </w:r>
      <w:r w:rsidR="00167844">
        <w:t xml:space="preserve"> (!!)</w:t>
      </w:r>
    </w:p>
    <w:p w:rsidR="00433789" w:rsidRPr="00956050" w:rsidRDefault="00433789" w:rsidP="00956050">
      <w:pPr>
        <w:numPr>
          <w:ilvl w:val="0"/>
          <w:numId w:val="3"/>
        </w:numPr>
        <w:tabs>
          <w:tab w:val="clear" w:pos="1800"/>
          <w:tab w:val="num" w:pos="720"/>
          <w:tab w:val="num" w:pos="3600"/>
        </w:tabs>
        <w:ind w:left="720"/>
      </w:pPr>
      <w:r>
        <w:t>Assist checkers and moderator in reconciling number of voters with number of ballots.</w:t>
      </w:r>
    </w:p>
    <w:p w:rsidR="006F53E2" w:rsidRPr="00956050" w:rsidRDefault="00956050" w:rsidP="00AD08F2">
      <w:pPr>
        <w:pStyle w:val="ListParagraph"/>
        <w:numPr>
          <w:ilvl w:val="0"/>
          <w:numId w:val="11"/>
        </w:numPr>
        <w:ind w:left="720"/>
      </w:pPr>
      <w:r w:rsidRPr="00956050">
        <w:t xml:space="preserve">Sign applicable pages of </w:t>
      </w:r>
      <w:r w:rsidR="006F53E2" w:rsidRPr="00956050">
        <w:t xml:space="preserve">Moderator </w:t>
      </w:r>
      <w:r w:rsidRPr="00956050">
        <w:t>R</w:t>
      </w:r>
      <w:r w:rsidR="006F53E2" w:rsidRPr="00956050">
        <w:t>eturn—</w:t>
      </w:r>
      <w:r w:rsidRPr="00956050">
        <w:t>Closing Certificate</w:t>
      </w:r>
      <w:r w:rsidR="006F53E2" w:rsidRPr="00956050">
        <w:t xml:space="preserve"> </w:t>
      </w:r>
    </w:p>
    <w:p w:rsidR="00956050" w:rsidRPr="00956050" w:rsidRDefault="00956050" w:rsidP="00AD08F2">
      <w:pPr>
        <w:numPr>
          <w:ilvl w:val="0"/>
          <w:numId w:val="3"/>
        </w:numPr>
        <w:tabs>
          <w:tab w:val="clear" w:pos="1800"/>
          <w:tab w:val="num" w:pos="720"/>
          <w:tab w:val="num" w:pos="3600"/>
        </w:tabs>
        <w:ind w:left="720"/>
      </w:pPr>
      <w:r w:rsidRPr="00956050">
        <w:t>Include copy of tabulator tape inside ballot bag with voted ballots</w:t>
      </w:r>
    </w:p>
    <w:p w:rsidR="006F53E2" w:rsidRDefault="006F53E2" w:rsidP="00AD08F2">
      <w:pPr>
        <w:numPr>
          <w:ilvl w:val="0"/>
          <w:numId w:val="3"/>
        </w:numPr>
        <w:tabs>
          <w:tab w:val="clear" w:pos="1800"/>
          <w:tab w:val="num" w:pos="720"/>
          <w:tab w:val="num" w:pos="3600"/>
        </w:tabs>
        <w:ind w:left="720"/>
      </w:pPr>
      <w:r w:rsidRPr="00956050">
        <w:t>Record seal numbers of ballot cases, tabulator cases, memory cards</w:t>
      </w:r>
    </w:p>
    <w:p w:rsidR="00956050" w:rsidRPr="00956050" w:rsidRDefault="00956050" w:rsidP="00AD08F2">
      <w:pPr>
        <w:numPr>
          <w:ilvl w:val="0"/>
          <w:numId w:val="3"/>
        </w:numPr>
        <w:tabs>
          <w:tab w:val="clear" w:pos="1800"/>
          <w:tab w:val="num" w:pos="720"/>
          <w:tab w:val="num" w:pos="3600"/>
        </w:tabs>
        <w:ind w:left="720"/>
      </w:pPr>
      <w:r>
        <w:t>Remind workers to sign out.</w:t>
      </w:r>
    </w:p>
    <w:p w:rsidR="006F53E2" w:rsidRDefault="006F53E2" w:rsidP="00D456F3">
      <w:pPr>
        <w:rPr>
          <w:b/>
        </w:rPr>
      </w:pPr>
    </w:p>
    <w:p w:rsidR="006F53E2" w:rsidRPr="001C0CD0" w:rsidRDefault="009431C3" w:rsidP="00D456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="006F53E2" w:rsidRPr="001C0CD0">
        <w:rPr>
          <w:b/>
          <w:sz w:val="28"/>
          <w:szCs w:val="28"/>
        </w:rPr>
        <w:t xml:space="preserve">Voter Registration </w:t>
      </w:r>
      <w:r w:rsidR="00157B86">
        <w:rPr>
          <w:b/>
          <w:sz w:val="28"/>
          <w:szCs w:val="28"/>
        </w:rPr>
        <w:t>Problem Resolution</w:t>
      </w:r>
    </w:p>
    <w:p w:rsidR="006F53E2" w:rsidRDefault="006F53E2" w:rsidP="00D456F3">
      <w:pPr>
        <w:rPr>
          <w:b/>
        </w:rPr>
      </w:pPr>
    </w:p>
    <w:p w:rsidR="00956768" w:rsidRDefault="00956768" w:rsidP="00956768">
      <w:pPr>
        <w:pStyle w:val="ListParagraph"/>
        <w:numPr>
          <w:ilvl w:val="0"/>
          <w:numId w:val="12"/>
        </w:numPr>
      </w:pPr>
      <w:r>
        <w:t xml:space="preserve">Voters not on official voter list—Wrong polling place? Transfer? Inactive List? No evidence of registration-Referral to EDR at Town Hall?  Receipt from a Voter Registration Agency within deadline? </w:t>
      </w:r>
    </w:p>
    <w:p w:rsidR="00956768" w:rsidRDefault="00956768" w:rsidP="00956768">
      <w:pPr>
        <w:pStyle w:val="ListParagraph"/>
        <w:numPr>
          <w:ilvl w:val="0"/>
          <w:numId w:val="12"/>
        </w:numPr>
      </w:pPr>
      <w:r>
        <w:t xml:space="preserve">Voter Marked off </w:t>
      </w:r>
      <w:r w:rsidR="00433789">
        <w:t>E</w:t>
      </w:r>
      <w:r>
        <w:t xml:space="preserve">rroneously? </w:t>
      </w:r>
      <w:r w:rsidR="00433789">
        <w:t xml:space="preserve">There’s a form. </w:t>
      </w:r>
      <w:bookmarkStart w:id="0" w:name="_GoBack"/>
      <w:bookmarkEnd w:id="0"/>
    </w:p>
    <w:p w:rsidR="00956768" w:rsidRDefault="00956768" w:rsidP="00956768">
      <w:pPr>
        <w:pStyle w:val="ListParagraph"/>
        <w:numPr>
          <w:ilvl w:val="0"/>
          <w:numId w:val="12"/>
        </w:numPr>
      </w:pPr>
      <w:r>
        <w:t>Marked as voting AB? May retrieve ballot from TC by 10am.</w:t>
      </w:r>
    </w:p>
    <w:p w:rsidR="006F53E2" w:rsidRDefault="00157B86" w:rsidP="00FB38EB">
      <w:pPr>
        <w:pStyle w:val="ListParagraph"/>
        <w:numPr>
          <w:ilvl w:val="0"/>
          <w:numId w:val="12"/>
        </w:numPr>
      </w:pPr>
      <w:r>
        <w:t xml:space="preserve">Inactive Voters—Restore if evidence of same address. Contact registrars if different address. </w:t>
      </w:r>
      <w:r w:rsidR="007468BC">
        <w:t>I</w:t>
      </w:r>
      <w:r w:rsidR="007468BC" w:rsidRPr="00D456F3">
        <w:t xml:space="preserve">nactive voters must complete </w:t>
      </w:r>
      <w:r w:rsidR="007468BC">
        <w:t>Voter Registration Card.</w:t>
      </w:r>
    </w:p>
    <w:p w:rsidR="00633E7A" w:rsidRDefault="00FB38EB" w:rsidP="00FB38EB">
      <w:pPr>
        <w:pStyle w:val="ListParagraph"/>
        <w:numPr>
          <w:ilvl w:val="0"/>
          <w:numId w:val="12"/>
        </w:numPr>
      </w:pPr>
      <w:r>
        <w:lastRenderedPageBreak/>
        <w:t>ID Questions--</w:t>
      </w:r>
      <w:r w:rsidR="00157B86">
        <w:t>A</w:t>
      </w:r>
      <w:r w:rsidR="00633E7A">
        <w:t>sterisked voters with insufficient ID—</w:t>
      </w:r>
      <w:r w:rsidR="00167844">
        <w:t>Possible</w:t>
      </w:r>
      <w:r w:rsidR="00633E7A">
        <w:t xml:space="preserve"> Provisional Ballot</w:t>
      </w:r>
      <w:r>
        <w:t xml:space="preserve">. </w:t>
      </w:r>
      <w:r w:rsidR="00157B86">
        <w:t>Regular voters with no ID—</w:t>
      </w:r>
      <w:r w:rsidR="00633E7A">
        <w:t xml:space="preserve"> </w:t>
      </w:r>
      <w:r w:rsidR="00167844">
        <w:t>Affidavit of Identity</w:t>
      </w:r>
      <w:r w:rsidR="00633E7A">
        <w:t xml:space="preserve"> Form</w:t>
      </w:r>
      <w:r>
        <w:t>.</w:t>
      </w:r>
    </w:p>
    <w:p w:rsidR="006F53E2" w:rsidRDefault="006F53E2" w:rsidP="001C0CD0">
      <w:pPr>
        <w:pStyle w:val="ListParagraph"/>
        <w:numPr>
          <w:ilvl w:val="0"/>
          <w:numId w:val="12"/>
        </w:numPr>
      </w:pPr>
      <w:r>
        <w:t>Report hourly count to ROV</w:t>
      </w:r>
      <w:r w:rsidR="00433789">
        <w:t xml:space="preserve"> from tabulator public counter.</w:t>
      </w:r>
    </w:p>
    <w:p w:rsidR="006F53E2" w:rsidRDefault="006F53E2" w:rsidP="001C0CD0">
      <w:pPr>
        <w:pStyle w:val="ListParagraph"/>
        <w:numPr>
          <w:ilvl w:val="0"/>
          <w:numId w:val="12"/>
        </w:numPr>
      </w:pPr>
      <w:r>
        <w:t xml:space="preserve">Oversee Election Day </w:t>
      </w:r>
      <w:r w:rsidR="00FB38EB">
        <w:t>Additions/Supplemental List</w:t>
      </w:r>
      <w:r w:rsidR="009210A8">
        <w:t xml:space="preserve"> and </w:t>
      </w:r>
      <w:r w:rsidR="00E17387">
        <w:t xml:space="preserve">removals. </w:t>
      </w:r>
      <w:r w:rsidR="00E17387">
        <w:rPr>
          <w:u w:val="single"/>
        </w:rPr>
        <w:t>A</w:t>
      </w:r>
      <w:r w:rsidR="009210A8" w:rsidRPr="00167844">
        <w:rPr>
          <w:u w:val="single"/>
        </w:rPr>
        <w:t>djust number on back page of voter list</w:t>
      </w:r>
      <w:r w:rsidR="009210A8">
        <w:t xml:space="preserve">, as needed. </w:t>
      </w:r>
    </w:p>
    <w:p w:rsidR="006F53E2" w:rsidRDefault="00E17387" w:rsidP="001C0CD0">
      <w:pPr>
        <w:numPr>
          <w:ilvl w:val="0"/>
          <w:numId w:val="12"/>
        </w:numPr>
      </w:pPr>
      <w:r>
        <w:t>Supervise</w:t>
      </w:r>
      <w:r w:rsidR="006F53E2">
        <w:t xml:space="preserve"> Voter Registration/Change of Address cards for voters.</w:t>
      </w:r>
    </w:p>
    <w:p w:rsidR="006F53E2" w:rsidRDefault="006F53E2" w:rsidP="001C0CD0">
      <w:pPr>
        <w:numPr>
          <w:ilvl w:val="0"/>
          <w:numId w:val="12"/>
        </w:numPr>
      </w:pPr>
      <w:r>
        <w:t xml:space="preserve">Add new voters to official </w:t>
      </w:r>
      <w:r w:rsidR="00AA2794">
        <w:t xml:space="preserve">Supplemental </w:t>
      </w:r>
      <w:r>
        <w:t>voter list per Registrars’ direction.</w:t>
      </w:r>
      <w:r w:rsidR="00E17387">
        <w:t xml:space="preserve"> Remove voters per Registrars’ instructions. </w:t>
      </w:r>
    </w:p>
    <w:p w:rsidR="00E17387" w:rsidRDefault="006F53E2" w:rsidP="00E17387">
      <w:pPr>
        <w:pStyle w:val="ListParagraph"/>
        <w:numPr>
          <w:ilvl w:val="0"/>
          <w:numId w:val="12"/>
        </w:numPr>
      </w:pPr>
      <w:r>
        <w:t xml:space="preserve">Assist </w:t>
      </w:r>
      <w:r w:rsidR="009431C3">
        <w:t xml:space="preserve">voters </w:t>
      </w:r>
      <w:r>
        <w:t>in curbside voting—</w:t>
      </w:r>
      <w:proofErr w:type="gramStart"/>
      <w:r>
        <w:t>both Assistant Registrars</w:t>
      </w:r>
      <w:r w:rsidR="00956050">
        <w:t xml:space="preserve"> or</w:t>
      </w:r>
      <w:proofErr w:type="gramEnd"/>
      <w:r w:rsidR="00956050">
        <w:t xml:space="preserve"> designees</w:t>
      </w:r>
      <w:r w:rsidR="009E0C83">
        <w:t xml:space="preserve"> from both parties</w:t>
      </w:r>
      <w:r w:rsidR="00956050">
        <w:t>.</w:t>
      </w:r>
    </w:p>
    <w:p w:rsidR="00633E7A" w:rsidRPr="00E17387" w:rsidRDefault="00E17387" w:rsidP="00D456F3">
      <w:pPr>
        <w:pStyle w:val="ListParagraph"/>
        <w:numPr>
          <w:ilvl w:val="0"/>
          <w:numId w:val="12"/>
        </w:numPr>
        <w:rPr>
          <w:b/>
        </w:rPr>
      </w:pPr>
      <w:r>
        <w:t>Respond to inquiries about EDR.</w:t>
      </w:r>
    </w:p>
    <w:p w:rsidR="00633E7A" w:rsidRDefault="00633E7A" w:rsidP="00D456F3">
      <w:pPr>
        <w:rPr>
          <w:b/>
        </w:rPr>
      </w:pPr>
    </w:p>
    <w:p w:rsidR="00433789" w:rsidRDefault="00433789" w:rsidP="00D456F3">
      <w:pPr>
        <w:rPr>
          <w:b/>
          <w:sz w:val="28"/>
          <w:szCs w:val="28"/>
        </w:rPr>
      </w:pPr>
    </w:p>
    <w:p w:rsidR="006F53E2" w:rsidRPr="00127E25" w:rsidRDefault="008F684A" w:rsidP="00D456F3">
      <w:pPr>
        <w:rPr>
          <w:b/>
          <w:sz w:val="28"/>
          <w:szCs w:val="28"/>
        </w:rPr>
      </w:pPr>
      <w:r w:rsidRPr="00127E25">
        <w:rPr>
          <w:b/>
          <w:sz w:val="28"/>
          <w:szCs w:val="28"/>
        </w:rPr>
        <w:t>List of Forms</w:t>
      </w:r>
      <w:r w:rsidR="00AA2794" w:rsidRPr="00127E25">
        <w:rPr>
          <w:b/>
          <w:sz w:val="28"/>
          <w:szCs w:val="28"/>
        </w:rPr>
        <w:t>—</w:t>
      </w:r>
      <w:proofErr w:type="gramStart"/>
      <w:r w:rsidR="00AA2794" w:rsidRPr="00127E25">
        <w:rPr>
          <w:b/>
          <w:sz w:val="28"/>
          <w:szCs w:val="28"/>
        </w:rPr>
        <w:t>Please</w:t>
      </w:r>
      <w:proofErr w:type="gramEnd"/>
      <w:r w:rsidR="00AA2794" w:rsidRPr="00127E25">
        <w:rPr>
          <w:b/>
          <w:sz w:val="28"/>
          <w:szCs w:val="28"/>
        </w:rPr>
        <w:t xml:space="preserve"> be familiar: </w:t>
      </w:r>
    </w:p>
    <w:p w:rsidR="008F684A" w:rsidRDefault="008F684A" w:rsidP="008F684A"/>
    <w:p w:rsidR="008F684A" w:rsidRPr="00584565" w:rsidRDefault="006F53E2" w:rsidP="008F684A">
      <w:r w:rsidRPr="00584565">
        <w:t xml:space="preserve"> </w:t>
      </w:r>
      <w:r w:rsidR="00B804E8">
        <w:t>(White)</w:t>
      </w:r>
      <w:r w:rsidR="00B804E8" w:rsidRPr="00584565">
        <w:t xml:space="preserve"> </w:t>
      </w:r>
      <w:r w:rsidR="008F684A" w:rsidRPr="00584565">
        <w:t xml:space="preserve">Signature of Elector </w:t>
      </w:r>
      <w:r w:rsidR="008F684A">
        <w:t>W</w:t>
      </w:r>
      <w:r w:rsidR="008F684A" w:rsidRPr="00584565">
        <w:t xml:space="preserve">ho </w:t>
      </w:r>
      <w:r w:rsidR="008F684A">
        <w:t>D</w:t>
      </w:r>
      <w:r w:rsidR="008F684A" w:rsidRPr="00584565">
        <w:t xml:space="preserve">id </w:t>
      </w:r>
      <w:r w:rsidR="008F684A">
        <w:t>N</w:t>
      </w:r>
      <w:r w:rsidR="008F684A" w:rsidRPr="00584565">
        <w:t xml:space="preserve">ot </w:t>
      </w:r>
      <w:r w:rsidR="008F684A">
        <w:t>P</w:t>
      </w:r>
      <w:r w:rsidR="008F684A" w:rsidRPr="00584565">
        <w:t xml:space="preserve">resent </w:t>
      </w:r>
      <w:r w:rsidR="008F684A">
        <w:t>I</w:t>
      </w:r>
      <w:r w:rsidR="008F684A" w:rsidRPr="00584565">
        <w:t xml:space="preserve">dentification </w:t>
      </w:r>
      <w:r w:rsidR="008F684A">
        <w:t>(</w:t>
      </w:r>
      <w:r w:rsidR="008F684A" w:rsidRPr="00584565">
        <w:t>Voter without ID</w:t>
      </w:r>
      <w:r w:rsidR="008F684A">
        <w:t>)</w:t>
      </w:r>
      <w:r w:rsidR="008F684A" w:rsidRPr="00584565">
        <w:t xml:space="preserve"> </w:t>
      </w:r>
    </w:p>
    <w:p w:rsidR="006F53E2" w:rsidRPr="00584565" w:rsidRDefault="008F684A" w:rsidP="00D456F3">
      <w:r>
        <w:t>-</w:t>
      </w:r>
      <w:r w:rsidR="006F53E2" w:rsidRPr="00584565">
        <w:t>Have voter complete form then escort voter to their checker to be marked off the list and get a ballot</w:t>
      </w:r>
    </w:p>
    <w:p w:rsidR="006F53E2" w:rsidRPr="00584565" w:rsidRDefault="006F53E2" w:rsidP="00D456F3"/>
    <w:p w:rsidR="006F53E2" w:rsidRPr="00584565" w:rsidRDefault="006F47B1" w:rsidP="00D456F3">
      <w:r>
        <w:t>Voter Registration Card – Serves as</w:t>
      </w:r>
      <w:r w:rsidR="008F684A" w:rsidRPr="00584565">
        <w:t xml:space="preserve"> </w:t>
      </w:r>
      <w:r w:rsidR="00614744">
        <w:t xml:space="preserve">Transfer Form or </w:t>
      </w:r>
      <w:r w:rsidR="006F53E2" w:rsidRPr="00584565">
        <w:t xml:space="preserve">Application for </w:t>
      </w:r>
      <w:r w:rsidR="00B804E8">
        <w:t>R</w:t>
      </w:r>
      <w:r w:rsidR="006F53E2" w:rsidRPr="00584565">
        <w:t>estoration of Elector to Official Check List</w:t>
      </w:r>
      <w:r w:rsidR="00B804E8" w:rsidRPr="00B804E8">
        <w:t xml:space="preserve"> </w:t>
      </w:r>
      <w:r w:rsidR="00B804E8" w:rsidRPr="00584565">
        <w:t>Voter on Inactive List</w:t>
      </w:r>
      <w:r w:rsidR="00B804E8">
        <w:t xml:space="preserve">. </w:t>
      </w:r>
      <w:r w:rsidR="00682BCB">
        <w:t>AR can</w:t>
      </w:r>
      <w:r w:rsidR="009E0C83">
        <w:t xml:space="preserve"> restore to </w:t>
      </w:r>
      <w:r w:rsidR="009E0C83" w:rsidRPr="00682BCB">
        <w:rPr>
          <w:i/>
        </w:rPr>
        <w:t>former</w:t>
      </w:r>
      <w:r w:rsidR="009E0C83">
        <w:t xml:space="preserve"> address. </w:t>
      </w:r>
      <w:r w:rsidR="00682BCB">
        <w:t xml:space="preserve">But, if </w:t>
      </w:r>
      <w:r w:rsidR="00682BCB" w:rsidRPr="00682BCB">
        <w:rPr>
          <w:i/>
        </w:rPr>
        <w:t>different address</w:t>
      </w:r>
      <w:r w:rsidR="00682BCB">
        <w:t>, m</w:t>
      </w:r>
      <w:r w:rsidR="00682BCB" w:rsidRPr="00584565">
        <w:t>ust call Registrars before restoring voter</w:t>
      </w:r>
      <w:r w:rsidR="00682BCB">
        <w:t>.</w:t>
      </w:r>
    </w:p>
    <w:p w:rsidR="006F53E2" w:rsidRPr="00584565" w:rsidRDefault="006F53E2" w:rsidP="00D456F3"/>
    <w:p w:rsidR="009E0C83" w:rsidRPr="00584565" w:rsidRDefault="009E0C83" w:rsidP="009E0C83">
      <w:r>
        <w:t xml:space="preserve"> (White) </w:t>
      </w:r>
      <w:r w:rsidR="006F53E2" w:rsidRPr="00584565">
        <w:t xml:space="preserve">Remedy When Elector’s Name Erroneously Checked </w:t>
      </w:r>
      <w:proofErr w:type="gramStart"/>
      <w:r w:rsidR="006F53E2" w:rsidRPr="00584565">
        <w:t>Off</w:t>
      </w:r>
      <w:proofErr w:type="gramEnd"/>
      <w:r w:rsidR="006F53E2" w:rsidRPr="00584565">
        <w:t xml:space="preserve"> List</w:t>
      </w:r>
      <w:r w:rsidR="00614744">
        <w:t>—</w:t>
      </w:r>
      <w:r w:rsidRPr="00584565">
        <w:t>Voter</w:t>
      </w:r>
      <w:r w:rsidR="00614744">
        <w:t xml:space="preserve"> </w:t>
      </w:r>
      <w:r w:rsidRPr="00584565">
        <w:t>name already crossed off</w:t>
      </w:r>
      <w:r w:rsidR="00614744">
        <w:t>.</w:t>
      </w:r>
      <w:r w:rsidR="00167844">
        <w:t xml:space="preserve"> Document this. </w:t>
      </w:r>
    </w:p>
    <w:p w:rsidR="006F53E2" w:rsidRDefault="006F53E2" w:rsidP="00D456F3"/>
    <w:p w:rsidR="006F53E2" w:rsidRDefault="006F53E2" w:rsidP="00D456F3">
      <w:r>
        <w:t>Provisional Ballots</w:t>
      </w:r>
      <w:r w:rsidR="00682BCB">
        <w:t xml:space="preserve">—voter believes </w:t>
      </w:r>
      <w:r w:rsidR="00682BCB" w:rsidRPr="00167844">
        <w:rPr>
          <w:u w:val="single"/>
        </w:rPr>
        <w:t>they registered and that they should be on the official voter list.</w:t>
      </w:r>
      <w:r w:rsidR="00682BCB">
        <w:t xml:space="preserve"> </w:t>
      </w:r>
      <w:r w:rsidR="00433789">
        <w:t>Available only at elections with federal offices, if voter unwilling to use EDR.</w:t>
      </w:r>
    </w:p>
    <w:p w:rsidR="00E17387" w:rsidRDefault="00E17387" w:rsidP="00D456F3"/>
    <w:p w:rsidR="002A27F5" w:rsidRPr="00584565" w:rsidRDefault="002A27F5" w:rsidP="002A27F5">
      <w:pPr>
        <w:pStyle w:val="ListParagraph"/>
        <w:numPr>
          <w:ilvl w:val="0"/>
          <w:numId w:val="17"/>
        </w:numPr>
      </w:pPr>
      <w:r>
        <w:t xml:space="preserve">Use </w:t>
      </w:r>
      <w:r w:rsidR="00E17387">
        <w:t>Overseas Ballot for Provisional Ballot</w:t>
      </w:r>
    </w:p>
    <w:p w:rsidR="006F53E2" w:rsidRPr="00584565" w:rsidRDefault="00E17387" w:rsidP="007E4FD1">
      <w:pPr>
        <w:pStyle w:val="ListParagraph"/>
        <w:numPr>
          <w:ilvl w:val="0"/>
          <w:numId w:val="14"/>
        </w:numPr>
      </w:pPr>
      <w:r>
        <w:t xml:space="preserve">Complete </w:t>
      </w:r>
      <w:r w:rsidR="006F53E2" w:rsidRPr="00584565">
        <w:t>Provisional Ballot Inventory Form</w:t>
      </w:r>
    </w:p>
    <w:p w:rsidR="006F53E2" w:rsidRPr="00584565" w:rsidRDefault="00E17387" w:rsidP="007E4FD1">
      <w:pPr>
        <w:pStyle w:val="ListParagraph"/>
        <w:numPr>
          <w:ilvl w:val="0"/>
          <w:numId w:val="14"/>
        </w:numPr>
      </w:pPr>
      <w:r>
        <w:t xml:space="preserve">Provide </w:t>
      </w:r>
      <w:r w:rsidR="006F53E2" w:rsidRPr="00584565">
        <w:t xml:space="preserve"> Receipt for Provisional Ballot</w:t>
      </w:r>
    </w:p>
    <w:p w:rsidR="006F53E2" w:rsidRDefault="00614744" w:rsidP="007E4FD1">
      <w:pPr>
        <w:pStyle w:val="ListParagraph"/>
        <w:numPr>
          <w:ilvl w:val="0"/>
          <w:numId w:val="14"/>
        </w:numPr>
      </w:pPr>
      <w:r w:rsidRPr="007E4FD1">
        <w:t>Depository Envelope</w:t>
      </w:r>
    </w:p>
    <w:p w:rsidR="002A27F5" w:rsidRPr="007E4FD1" w:rsidRDefault="002A27F5" w:rsidP="007E4FD1">
      <w:pPr>
        <w:pStyle w:val="ListParagraph"/>
        <w:numPr>
          <w:ilvl w:val="0"/>
          <w:numId w:val="14"/>
        </w:numPr>
      </w:pPr>
      <w:r>
        <w:t xml:space="preserve">Deliver to Registrars at 8 pm. </w:t>
      </w:r>
    </w:p>
    <w:p w:rsidR="00956768" w:rsidRDefault="00956768" w:rsidP="00590ABF"/>
    <w:p w:rsidR="00E17387" w:rsidRDefault="00E17387" w:rsidP="00590ABF">
      <w:pPr>
        <w:rPr>
          <w:b/>
          <w:sz w:val="32"/>
          <w:szCs w:val="32"/>
        </w:rPr>
      </w:pPr>
      <w:r w:rsidRPr="00E17387">
        <w:rPr>
          <w:b/>
          <w:sz w:val="32"/>
          <w:szCs w:val="32"/>
        </w:rPr>
        <w:t xml:space="preserve">Other:  </w:t>
      </w:r>
    </w:p>
    <w:p w:rsidR="00E17387" w:rsidRPr="00E17387" w:rsidRDefault="00E17387" w:rsidP="00590ABF">
      <w:pPr>
        <w:rPr>
          <w:b/>
          <w:sz w:val="32"/>
          <w:szCs w:val="32"/>
        </w:rPr>
      </w:pPr>
    </w:p>
    <w:p w:rsidR="00AA2794" w:rsidRDefault="00956768" w:rsidP="00590ABF">
      <w:r>
        <w:t>Election Day Registration—located at Town Hall. 238 Danbury Rd.</w:t>
      </w:r>
    </w:p>
    <w:p w:rsidR="00956768" w:rsidRDefault="00956768" w:rsidP="00956768">
      <w:pPr>
        <w:pStyle w:val="ListParagraph"/>
        <w:numPr>
          <w:ilvl w:val="0"/>
          <w:numId w:val="18"/>
        </w:numPr>
      </w:pPr>
      <w:r>
        <w:t xml:space="preserve">Must provide proof of identity and residence in Wilton.  6 am-8 pm. Ends at 8 pm sharp. </w:t>
      </w:r>
    </w:p>
    <w:p w:rsidR="00956768" w:rsidRDefault="00956768" w:rsidP="00590ABF"/>
    <w:p w:rsidR="007E4FD1" w:rsidRDefault="002A27F5" w:rsidP="00590ABF">
      <w:r>
        <w:t xml:space="preserve">Presidential Ballot—issued at </w:t>
      </w:r>
      <w:r w:rsidR="00433789">
        <w:t xml:space="preserve">Wilton </w:t>
      </w:r>
      <w:r>
        <w:t xml:space="preserve">Town Hall, Town Clerk. 8:30 am-8 pm. </w:t>
      </w:r>
    </w:p>
    <w:p w:rsidR="002A27F5" w:rsidRDefault="002A27F5" w:rsidP="00590ABF">
      <w:pPr>
        <w:pStyle w:val="ListParagraph"/>
        <w:numPr>
          <w:ilvl w:val="0"/>
          <w:numId w:val="16"/>
        </w:numPr>
      </w:pPr>
      <w:r>
        <w:t xml:space="preserve">Voter </w:t>
      </w:r>
      <w:r w:rsidR="00AA2794">
        <w:t xml:space="preserve">has moved away </w:t>
      </w:r>
      <w:r w:rsidR="00AA2794" w:rsidRPr="00AA2794">
        <w:rPr>
          <w:u w:val="single"/>
        </w:rPr>
        <w:t>within last 30 days</w:t>
      </w:r>
      <w:r w:rsidR="00AA2794">
        <w:t xml:space="preserve">…and missed their new state’s deadline to register. </w:t>
      </w:r>
    </w:p>
    <w:p w:rsidR="002A27F5" w:rsidRDefault="002A27F5" w:rsidP="00590ABF"/>
    <w:p w:rsidR="002A27F5" w:rsidRDefault="002A27F5" w:rsidP="00590ABF"/>
    <w:p w:rsidR="002A27F5" w:rsidRDefault="002A27F5" w:rsidP="00590ABF"/>
    <w:p w:rsidR="002A27F5" w:rsidRDefault="002A27F5" w:rsidP="00590ABF"/>
    <w:p w:rsidR="002A27F5" w:rsidRDefault="002A27F5" w:rsidP="00590ABF"/>
    <w:p w:rsidR="002A27F5" w:rsidRDefault="002A27F5" w:rsidP="00590ABF"/>
    <w:p w:rsidR="002A27F5" w:rsidRDefault="002A27F5" w:rsidP="00590ABF"/>
    <w:p w:rsidR="002A27F5" w:rsidRDefault="002A27F5" w:rsidP="00590ABF"/>
    <w:p w:rsidR="002A27F5" w:rsidRDefault="002A27F5" w:rsidP="00590ABF"/>
    <w:p w:rsidR="002A27F5" w:rsidRDefault="002A27F5" w:rsidP="00590ABF"/>
    <w:p w:rsidR="002A27F5" w:rsidRDefault="002A27F5" w:rsidP="00590ABF"/>
    <w:p w:rsidR="006F53E2" w:rsidRDefault="006F47B1" w:rsidP="00590ABF">
      <w:r>
        <w:t>201</w:t>
      </w:r>
      <w:r w:rsidR="006475AC">
        <w:t>7</w:t>
      </w:r>
    </w:p>
    <w:sectPr w:rsidR="006F53E2" w:rsidSect="00633E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B10" w:rsidRDefault="00422B10" w:rsidP="00C605BC">
      <w:r>
        <w:separator/>
      </w:r>
    </w:p>
  </w:endnote>
  <w:endnote w:type="continuationSeparator" w:id="0">
    <w:p w:rsidR="00422B10" w:rsidRDefault="00422B10" w:rsidP="00C6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BC" w:rsidRDefault="00C605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BC" w:rsidRDefault="00C605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BC" w:rsidRDefault="00C60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B10" w:rsidRDefault="00422B10" w:rsidP="00C605BC">
      <w:r>
        <w:separator/>
      </w:r>
    </w:p>
  </w:footnote>
  <w:footnote w:type="continuationSeparator" w:id="0">
    <w:p w:rsidR="00422B10" w:rsidRDefault="00422B10" w:rsidP="00C60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BC" w:rsidRDefault="00C605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428372"/>
      <w:docPartObj>
        <w:docPartGallery w:val="Watermarks"/>
        <w:docPartUnique/>
      </w:docPartObj>
    </w:sdtPr>
    <w:sdtContent>
      <w:p w:rsidR="00C605BC" w:rsidRDefault="00C605B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BC" w:rsidRDefault="00C605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7CEA"/>
    <w:multiLevelType w:val="hybridMultilevel"/>
    <w:tmpl w:val="05668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57340"/>
    <w:multiLevelType w:val="hybridMultilevel"/>
    <w:tmpl w:val="7036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E56E3"/>
    <w:multiLevelType w:val="hybridMultilevel"/>
    <w:tmpl w:val="DAD80B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87C60"/>
    <w:multiLevelType w:val="hybridMultilevel"/>
    <w:tmpl w:val="5F666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B1561"/>
    <w:multiLevelType w:val="hybridMultilevel"/>
    <w:tmpl w:val="D0445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1E6BEC"/>
    <w:multiLevelType w:val="hybridMultilevel"/>
    <w:tmpl w:val="027A67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C88227F"/>
    <w:multiLevelType w:val="hybridMultilevel"/>
    <w:tmpl w:val="162AB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7">
    <w:nsid w:val="30141922"/>
    <w:multiLevelType w:val="hybridMultilevel"/>
    <w:tmpl w:val="F5E6FAF4"/>
    <w:lvl w:ilvl="0" w:tplc="EFD6772A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676457"/>
    <w:multiLevelType w:val="hybridMultilevel"/>
    <w:tmpl w:val="5A64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433AA"/>
    <w:multiLevelType w:val="hybridMultilevel"/>
    <w:tmpl w:val="4746D0EC"/>
    <w:lvl w:ilvl="0" w:tplc="EFD6772A">
      <w:start w:val="1"/>
      <w:numFmt w:val="bullet"/>
      <w:lvlText w:val="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C47455"/>
    <w:multiLevelType w:val="hybridMultilevel"/>
    <w:tmpl w:val="3E9E9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200FC"/>
    <w:multiLevelType w:val="hybridMultilevel"/>
    <w:tmpl w:val="F9EE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875E0"/>
    <w:multiLevelType w:val="hybridMultilevel"/>
    <w:tmpl w:val="C06432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010785"/>
    <w:multiLevelType w:val="hybridMultilevel"/>
    <w:tmpl w:val="6C405E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617F7D"/>
    <w:multiLevelType w:val="hybridMultilevel"/>
    <w:tmpl w:val="45F685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C31830"/>
    <w:multiLevelType w:val="hybridMultilevel"/>
    <w:tmpl w:val="52EA3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904E8"/>
    <w:multiLevelType w:val="hybridMultilevel"/>
    <w:tmpl w:val="A9C8C96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78CC094E"/>
    <w:multiLevelType w:val="hybridMultilevel"/>
    <w:tmpl w:val="7116D776"/>
    <w:lvl w:ilvl="0" w:tplc="EFD6772A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9"/>
  </w:num>
  <w:num w:numId="5">
    <w:abstractNumId w:val="7"/>
  </w:num>
  <w:num w:numId="6">
    <w:abstractNumId w:val="11"/>
  </w:num>
  <w:num w:numId="7">
    <w:abstractNumId w:val="17"/>
  </w:num>
  <w:num w:numId="8">
    <w:abstractNumId w:val="2"/>
  </w:num>
  <w:num w:numId="9">
    <w:abstractNumId w:val="12"/>
  </w:num>
  <w:num w:numId="10">
    <w:abstractNumId w:val="5"/>
  </w:num>
  <w:num w:numId="11">
    <w:abstractNumId w:val="16"/>
  </w:num>
  <w:num w:numId="12">
    <w:abstractNumId w:val="6"/>
  </w:num>
  <w:num w:numId="13">
    <w:abstractNumId w:val="3"/>
  </w:num>
  <w:num w:numId="14">
    <w:abstractNumId w:val="10"/>
  </w:num>
  <w:num w:numId="15">
    <w:abstractNumId w:val="15"/>
  </w:num>
  <w:num w:numId="16">
    <w:abstractNumId w:val="1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90E"/>
    <w:rsid w:val="00007144"/>
    <w:rsid w:val="000528BC"/>
    <w:rsid w:val="0007178D"/>
    <w:rsid w:val="000904A6"/>
    <w:rsid w:val="000E474A"/>
    <w:rsid w:val="00127E25"/>
    <w:rsid w:val="00157B86"/>
    <w:rsid w:val="00167844"/>
    <w:rsid w:val="001C0CD0"/>
    <w:rsid w:val="001F682D"/>
    <w:rsid w:val="002777FF"/>
    <w:rsid w:val="00295BB4"/>
    <w:rsid w:val="002A27F5"/>
    <w:rsid w:val="002C16AF"/>
    <w:rsid w:val="002F4750"/>
    <w:rsid w:val="002F6C37"/>
    <w:rsid w:val="00375664"/>
    <w:rsid w:val="00395D5D"/>
    <w:rsid w:val="003A26AB"/>
    <w:rsid w:val="003F688D"/>
    <w:rsid w:val="00422B10"/>
    <w:rsid w:val="00433789"/>
    <w:rsid w:val="00477C51"/>
    <w:rsid w:val="00522A4A"/>
    <w:rsid w:val="0052584B"/>
    <w:rsid w:val="00576957"/>
    <w:rsid w:val="00584565"/>
    <w:rsid w:val="00590ABF"/>
    <w:rsid w:val="0059674D"/>
    <w:rsid w:val="005A70C6"/>
    <w:rsid w:val="005E6C05"/>
    <w:rsid w:val="00614744"/>
    <w:rsid w:val="00633E7A"/>
    <w:rsid w:val="006475AC"/>
    <w:rsid w:val="006721B7"/>
    <w:rsid w:val="00682BCB"/>
    <w:rsid w:val="00694EE7"/>
    <w:rsid w:val="006E5C40"/>
    <w:rsid w:val="006F47B1"/>
    <w:rsid w:val="006F53E2"/>
    <w:rsid w:val="007468BC"/>
    <w:rsid w:val="007C3E96"/>
    <w:rsid w:val="007E4FD1"/>
    <w:rsid w:val="007F3AB2"/>
    <w:rsid w:val="008553BF"/>
    <w:rsid w:val="00875891"/>
    <w:rsid w:val="00875B58"/>
    <w:rsid w:val="008F684A"/>
    <w:rsid w:val="009210A8"/>
    <w:rsid w:val="00933C4E"/>
    <w:rsid w:val="009431C3"/>
    <w:rsid w:val="00956050"/>
    <w:rsid w:val="00956768"/>
    <w:rsid w:val="00994282"/>
    <w:rsid w:val="009E0C83"/>
    <w:rsid w:val="00A268F0"/>
    <w:rsid w:val="00AA2794"/>
    <w:rsid w:val="00AD08F2"/>
    <w:rsid w:val="00B03D84"/>
    <w:rsid w:val="00B62451"/>
    <w:rsid w:val="00B804E8"/>
    <w:rsid w:val="00BA5285"/>
    <w:rsid w:val="00C45D0E"/>
    <w:rsid w:val="00C5190E"/>
    <w:rsid w:val="00C605BC"/>
    <w:rsid w:val="00C6178A"/>
    <w:rsid w:val="00CF3AC7"/>
    <w:rsid w:val="00D456F3"/>
    <w:rsid w:val="00DB5541"/>
    <w:rsid w:val="00DF5DF6"/>
    <w:rsid w:val="00E17387"/>
    <w:rsid w:val="00E17CF3"/>
    <w:rsid w:val="00E67EF7"/>
    <w:rsid w:val="00E732BD"/>
    <w:rsid w:val="00E8419B"/>
    <w:rsid w:val="00EA3BF1"/>
    <w:rsid w:val="00F279CC"/>
    <w:rsid w:val="00F43811"/>
    <w:rsid w:val="00F62D7D"/>
    <w:rsid w:val="00F80AC9"/>
    <w:rsid w:val="00FB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7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1F682D"/>
    <w:rPr>
      <w:szCs w:val="20"/>
    </w:rPr>
  </w:style>
  <w:style w:type="paragraph" w:styleId="ListParagraph">
    <w:name w:val="List Paragraph"/>
    <w:basedOn w:val="Normal"/>
    <w:uiPriority w:val="99"/>
    <w:qFormat/>
    <w:rsid w:val="00F27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5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5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506C6-1B30-46D2-A44D-2EE68D24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Assistant Registrar</vt:lpstr>
    </vt:vector>
  </TitlesOfParts>
  <Company>Town of Wilton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Registrar</dc:title>
  <dc:creator>cyoungkleinfeld</dc:creator>
  <cp:lastModifiedBy>CTYK</cp:lastModifiedBy>
  <cp:revision>6</cp:revision>
  <cp:lastPrinted>2008-10-22T19:24:00Z</cp:lastPrinted>
  <dcterms:created xsi:type="dcterms:W3CDTF">2017-10-06T21:36:00Z</dcterms:created>
  <dcterms:modified xsi:type="dcterms:W3CDTF">2017-10-06T21:47:00Z</dcterms:modified>
</cp:coreProperties>
</file>