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B631A" w14:textId="31222794" w:rsidR="001318E4" w:rsidRPr="001318E4" w:rsidRDefault="001318E4" w:rsidP="003F1BA6">
      <w:pPr>
        <w:jc w:val="center"/>
        <w:rPr>
          <w:sz w:val="48"/>
          <w:szCs w:val="48"/>
        </w:rPr>
      </w:pPr>
      <w:r w:rsidRPr="001318E4">
        <w:rPr>
          <w:sz w:val="48"/>
          <w:szCs w:val="48"/>
        </w:rPr>
        <w:t>New Registrars Class</w:t>
      </w:r>
    </w:p>
    <w:p w14:paraId="0A165123" w14:textId="77777777" w:rsidR="001318E4" w:rsidRDefault="001318E4" w:rsidP="003F1BA6">
      <w:pPr>
        <w:jc w:val="center"/>
        <w:rPr>
          <w:sz w:val="44"/>
          <w:szCs w:val="44"/>
        </w:rPr>
      </w:pPr>
    </w:p>
    <w:p w14:paraId="49789DB1" w14:textId="54E5AC78" w:rsidR="0083212E" w:rsidRPr="001318E4" w:rsidRDefault="003F1BA6" w:rsidP="003F1BA6">
      <w:pPr>
        <w:jc w:val="center"/>
        <w:rPr>
          <w:b/>
          <w:bCs/>
          <w:sz w:val="36"/>
          <w:szCs w:val="36"/>
          <w:u w:val="single"/>
        </w:rPr>
      </w:pPr>
      <w:r w:rsidRPr="001318E4">
        <w:rPr>
          <w:b/>
          <w:bCs/>
          <w:sz w:val="36"/>
          <w:szCs w:val="36"/>
          <w:u w:val="single"/>
        </w:rPr>
        <w:t>Poll Workers for Elections</w:t>
      </w:r>
    </w:p>
    <w:p w14:paraId="5558C915" w14:textId="47C06A78" w:rsidR="003F1BA6" w:rsidRPr="001318E4" w:rsidRDefault="001318E4" w:rsidP="003F1BA6">
      <w:pPr>
        <w:jc w:val="center"/>
        <w:rPr>
          <w:b/>
          <w:bCs/>
          <w:sz w:val="36"/>
          <w:szCs w:val="36"/>
        </w:rPr>
      </w:pPr>
      <w:r w:rsidRPr="001318E4">
        <w:rPr>
          <w:b/>
          <w:bCs/>
          <w:sz w:val="36"/>
          <w:szCs w:val="36"/>
        </w:rPr>
        <w:t>Polling Locations</w:t>
      </w:r>
    </w:p>
    <w:p w14:paraId="554AE81E" w14:textId="43C2B82A" w:rsidR="003F1BA6" w:rsidRDefault="003F1BA6" w:rsidP="003F1BA6">
      <w:pPr>
        <w:jc w:val="center"/>
        <w:rPr>
          <w:sz w:val="36"/>
          <w:szCs w:val="36"/>
        </w:rPr>
      </w:pPr>
      <w:r w:rsidRPr="001318E4">
        <w:rPr>
          <w:sz w:val="36"/>
          <w:szCs w:val="36"/>
        </w:rPr>
        <w:t>Head Moderators</w:t>
      </w:r>
    </w:p>
    <w:p w14:paraId="201FEE0A" w14:textId="211BD99D" w:rsidR="00353E94" w:rsidRPr="00353E94" w:rsidRDefault="00353E94" w:rsidP="003F1BA6">
      <w:pPr>
        <w:jc w:val="center"/>
        <w:rPr>
          <w:sz w:val="28"/>
          <w:szCs w:val="28"/>
        </w:rPr>
      </w:pPr>
      <w:r w:rsidRPr="00353E94">
        <w:rPr>
          <w:sz w:val="28"/>
          <w:szCs w:val="28"/>
        </w:rPr>
        <w:t>Make sure the head moderator can be available if a recanvass is called.</w:t>
      </w:r>
    </w:p>
    <w:p w14:paraId="1AE2D6B2" w14:textId="7381DD23" w:rsidR="003F1BA6" w:rsidRPr="001318E4" w:rsidRDefault="003F1BA6" w:rsidP="003F1BA6">
      <w:pPr>
        <w:jc w:val="center"/>
        <w:rPr>
          <w:sz w:val="36"/>
          <w:szCs w:val="36"/>
        </w:rPr>
      </w:pPr>
      <w:r w:rsidRPr="001318E4">
        <w:rPr>
          <w:sz w:val="36"/>
          <w:szCs w:val="36"/>
        </w:rPr>
        <w:t>Moderators</w:t>
      </w:r>
    </w:p>
    <w:p w14:paraId="580D884A" w14:textId="7FE9D40C" w:rsidR="003F1BA6" w:rsidRDefault="003F1BA6" w:rsidP="003F1BA6">
      <w:pPr>
        <w:jc w:val="center"/>
        <w:rPr>
          <w:sz w:val="36"/>
          <w:szCs w:val="36"/>
        </w:rPr>
      </w:pPr>
      <w:r w:rsidRPr="001318E4">
        <w:rPr>
          <w:sz w:val="36"/>
          <w:szCs w:val="36"/>
        </w:rPr>
        <w:t>Assistant Registrar    Assistant Registrar</w:t>
      </w:r>
    </w:p>
    <w:p w14:paraId="4878CFAE" w14:textId="45C1C733" w:rsidR="001318E4" w:rsidRPr="001318E4" w:rsidRDefault="001318E4" w:rsidP="003F1BA6">
      <w:pPr>
        <w:jc w:val="center"/>
        <w:rPr>
          <w:sz w:val="28"/>
          <w:szCs w:val="28"/>
        </w:rPr>
      </w:pPr>
      <w:r w:rsidRPr="001318E4">
        <w:rPr>
          <w:sz w:val="28"/>
          <w:szCs w:val="28"/>
        </w:rPr>
        <w:t>Must live in municipality and one from each major party</w:t>
      </w:r>
    </w:p>
    <w:p w14:paraId="4BF016F0" w14:textId="3D09BE05" w:rsidR="003F1BA6" w:rsidRDefault="003F1BA6" w:rsidP="003F1BA6">
      <w:pPr>
        <w:jc w:val="center"/>
        <w:rPr>
          <w:sz w:val="36"/>
          <w:szCs w:val="36"/>
        </w:rPr>
      </w:pPr>
      <w:r w:rsidRPr="001318E4">
        <w:rPr>
          <w:sz w:val="36"/>
          <w:szCs w:val="36"/>
        </w:rPr>
        <w:t>Checker</w:t>
      </w:r>
    </w:p>
    <w:p w14:paraId="39CB89C7" w14:textId="3EF6BA65" w:rsidR="001318E4" w:rsidRPr="001318E4" w:rsidRDefault="001318E4" w:rsidP="003F1BA6">
      <w:pPr>
        <w:jc w:val="center"/>
        <w:rPr>
          <w:sz w:val="28"/>
          <w:szCs w:val="28"/>
        </w:rPr>
      </w:pPr>
      <w:r w:rsidRPr="001318E4">
        <w:rPr>
          <w:sz w:val="28"/>
          <w:szCs w:val="28"/>
        </w:rPr>
        <w:t>One to two per line</w:t>
      </w:r>
    </w:p>
    <w:p w14:paraId="39040BAD" w14:textId="53A2987B" w:rsidR="003F1BA6" w:rsidRDefault="003F1BA6" w:rsidP="003F1BA6">
      <w:pPr>
        <w:jc w:val="center"/>
        <w:rPr>
          <w:sz w:val="36"/>
          <w:szCs w:val="36"/>
        </w:rPr>
      </w:pPr>
      <w:r w:rsidRPr="001318E4">
        <w:rPr>
          <w:sz w:val="36"/>
          <w:szCs w:val="36"/>
        </w:rPr>
        <w:t>Ballot Clerk</w:t>
      </w:r>
    </w:p>
    <w:p w14:paraId="1FC08B77" w14:textId="7E561079" w:rsidR="001318E4" w:rsidRPr="001318E4" w:rsidRDefault="001318E4" w:rsidP="003F1BA6">
      <w:pPr>
        <w:jc w:val="center"/>
        <w:rPr>
          <w:sz w:val="28"/>
          <w:szCs w:val="28"/>
        </w:rPr>
      </w:pPr>
      <w:r w:rsidRPr="001318E4">
        <w:rPr>
          <w:sz w:val="28"/>
          <w:szCs w:val="28"/>
        </w:rPr>
        <w:t>One to two per line</w:t>
      </w:r>
    </w:p>
    <w:p w14:paraId="5729C023" w14:textId="156DAE51" w:rsidR="003F1BA6" w:rsidRDefault="003F1BA6" w:rsidP="003F1BA6">
      <w:pPr>
        <w:jc w:val="center"/>
        <w:rPr>
          <w:sz w:val="36"/>
          <w:szCs w:val="36"/>
        </w:rPr>
      </w:pPr>
      <w:r w:rsidRPr="001318E4">
        <w:rPr>
          <w:sz w:val="36"/>
          <w:szCs w:val="36"/>
        </w:rPr>
        <w:t>Tabulator Tender</w:t>
      </w:r>
    </w:p>
    <w:p w14:paraId="2BC5094E" w14:textId="5B70DBF3" w:rsidR="001318E4" w:rsidRPr="001318E4" w:rsidRDefault="001318E4" w:rsidP="003F1BA6">
      <w:pPr>
        <w:jc w:val="center"/>
        <w:rPr>
          <w:sz w:val="28"/>
          <w:szCs w:val="28"/>
        </w:rPr>
      </w:pPr>
      <w:r w:rsidRPr="001318E4">
        <w:rPr>
          <w:sz w:val="28"/>
          <w:szCs w:val="28"/>
        </w:rPr>
        <w:t>One to two per tabulator</w:t>
      </w:r>
      <w:r>
        <w:rPr>
          <w:sz w:val="28"/>
          <w:szCs w:val="28"/>
        </w:rPr>
        <w:t xml:space="preserve"> and must live in municipality</w:t>
      </w:r>
    </w:p>
    <w:p w14:paraId="25A83906" w14:textId="13B2D119" w:rsidR="003F1BA6" w:rsidRDefault="003F1BA6" w:rsidP="003F1BA6">
      <w:pPr>
        <w:jc w:val="center"/>
        <w:rPr>
          <w:sz w:val="36"/>
          <w:szCs w:val="36"/>
        </w:rPr>
      </w:pPr>
      <w:r w:rsidRPr="001318E4">
        <w:rPr>
          <w:sz w:val="36"/>
          <w:szCs w:val="36"/>
        </w:rPr>
        <w:t>Demonstrator (Optional)</w:t>
      </w:r>
    </w:p>
    <w:p w14:paraId="4E0C5B10" w14:textId="35B1F6B0" w:rsidR="001318E4" w:rsidRDefault="001318E4" w:rsidP="003F1BA6">
      <w:pPr>
        <w:jc w:val="center"/>
        <w:rPr>
          <w:sz w:val="36"/>
          <w:szCs w:val="36"/>
        </w:rPr>
      </w:pPr>
      <w:r>
        <w:rPr>
          <w:sz w:val="36"/>
          <w:szCs w:val="36"/>
        </w:rPr>
        <w:t>Challenger (Optional)</w:t>
      </w:r>
    </w:p>
    <w:p w14:paraId="07518785" w14:textId="4D8C490E" w:rsidR="001318E4" w:rsidRPr="001318E4" w:rsidRDefault="001318E4" w:rsidP="003F1BA6">
      <w:pPr>
        <w:jc w:val="center"/>
        <w:rPr>
          <w:sz w:val="28"/>
          <w:szCs w:val="28"/>
        </w:rPr>
      </w:pPr>
      <w:r w:rsidRPr="001318E4">
        <w:rPr>
          <w:sz w:val="28"/>
          <w:szCs w:val="28"/>
        </w:rPr>
        <w:t>No more than 2 per polling location</w:t>
      </w:r>
    </w:p>
    <w:p w14:paraId="5F4A1F17" w14:textId="246DBAF8" w:rsidR="00582A62" w:rsidRDefault="001318E4" w:rsidP="003F1BA6">
      <w:pPr>
        <w:jc w:val="center"/>
        <w:rPr>
          <w:sz w:val="36"/>
          <w:szCs w:val="36"/>
        </w:rPr>
      </w:pPr>
      <w:r>
        <w:rPr>
          <w:sz w:val="36"/>
          <w:szCs w:val="36"/>
        </w:rPr>
        <w:t>Absentee Ballot Counters</w:t>
      </w:r>
    </w:p>
    <w:p w14:paraId="20AA8201" w14:textId="71CAEEE1" w:rsidR="001318E4" w:rsidRDefault="001318E4" w:rsidP="003F1BA6">
      <w:pPr>
        <w:jc w:val="center"/>
        <w:rPr>
          <w:sz w:val="28"/>
          <w:szCs w:val="28"/>
        </w:rPr>
      </w:pPr>
      <w:r w:rsidRPr="001318E4">
        <w:rPr>
          <w:sz w:val="28"/>
          <w:szCs w:val="28"/>
        </w:rPr>
        <w:t>Must have at least two – one from each major party</w:t>
      </w:r>
    </w:p>
    <w:p w14:paraId="113B16B7" w14:textId="00444CBF" w:rsidR="00546591" w:rsidRDefault="00546591" w:rsidP="003F1BA6">
      <w:pPr>
        <w:jc w:val="center"/>
        <w:rPr>
          <w:sz w:val="36"/>
          <w:szCs w:val="36"/>
        </w:rPr>
      </w:pPr>
      <w:r w:rsidRPr="00546591">
        <w:rPr>
          <w:sz w:val="36"/>
          <w:szCs w:val="36"/>
        </w:rPr>
        <w:t>Alternate Moderators</w:t>
      </w:r>
    </w:p>
    <w:p w14:paraId="5740FB26" w14:textId="5E015194" w:rsidR="00546591" w:rsidRPr="00353E94" w:rsidRDefault="00231F5A" w:rsidP="003F1BA6">
      <w:pPr>
        <w:jc w:val="center"/>
        <w:rPr>
          <w:sz w:val="28"/>
          <w:szCs w:val="28"/>
        </w:rPr>
      </w:pPr>
      <w:r w:rsidRPr="00353E94">
        <w:rPr>
          <w:sz w:val="28"/>
          <w:szCs w:val="28"/>
        </w:rPr>
        <w:lastRenderedPageBreak/>
        <w:t>Must have 1 alternate moderator with 1-3 polling locations</w:t>
      </w:r>
    </w:p>
    <w:p w14:paraId="425AA1EE" w14:textId="1A9D93D6" w:rsidR="00231F5A" w:rsidRPr="00353E94" w:rsidRDefault="00231F5A" w:rsidP="003F1BA6">
      <w:pPr>
        <w:jc w:val="center"/>
        <w:rPr>
          <w:sz w:val="28"/>
          <w:szCs w:val="28"/>
        </w:rPr>
      </w:pPr>
      <w:r w:rsidRPr="00353E94">
        <w:rPr>
          <w:sz w:val="28"/>
          <w:szCs w:val="28"/>
        </w:rPr>
        <w:t>Must have 2 alternate moderat</w:t>
      </w:r>
      <w:r w:rsidR="00353E94" w:rsidRPr="00353E94">
        <w:rPr>
          <w:sz w:val="28"/>
          <w:szCs w:val="28"/>
        </w:rPr>
        <w:t>ors per 4 – 8 polling locations</w:t>
      </w:r>
    </w:p>
    <w:p w14:paraId="2A3D380F" w14:textId="6BF151CB" w:rsidR="00353E94" w:rsidRDefault="00353E94" w:rsidP="003F1BA6">
      <w:pPr>
        <w:jc w:val="center"/>
        <w:rPr>
          <w:sz w:val="28"/>
          <w:szCs w:val="28"/>
        </w:rPr>
      </w:pPr>
      <w:r w:rsidRPr="00353E94">
        <w:rPr>
          <w:sz w:val="28"/>
          <w:szCs w:val="28"/>
        </w:rPr>
        <w:t>Must have ¼ of the # of the polling locations per polling locations over 8.</w:t>
      </w:r>
    </w:p>
    <w:p w14:paraId="23DBD68E" w14:textId="77777777" w:rsidR="00353E94" w:rsidRPr="00353E94" w:rsidRDefault="00353E94" w:rsidP="003F1BA6">
      <w:pPr>
        <w:jc w:val="center"/>
        <w:rPr>
          <w:sz w:val="28"/>
          <w:szCs w:val="28"/>
        </w:rPr>
      </w:pPr>
    </w:p>
    <w:p w14:paraId="17936D48" w14:textId="003FE287" w:rsidR="001318E4" w:rsidRDefault="001318E4" w:rsidP="003F1BA6">
      <w:pPr>
        <w:jc w:val="center"/>
        <w:rPr>
          <w:b/>
          <w:bCs/>
          <w:sz w:val="36"/>
          <w:szCs w:val="36"/>
        </w:rPr>
      </w:pPr>
      <w:r w:rsidRPr="001318E4">
        <w:rPr>
          <w:b/>
          <w:bCs/>
          <w:sz w:val="36"/>
          <w:szCs w:val="36"/>
        </w:rPr>
        <w:t>Central Absentee Ballot Counting</w:t>
      </w:r>
    </w:p>
    <w:p w14:paraId="2DE1F723" w14:textId="3F3BA92D" w:rsidR="001318E4" w:rsidRDefault="001318E4" w:rsidP="003F1BA6">
      <w:pPr>
        <w:jc w:val="center"/>
        <w:rPr>
          <w:sz w:val="36"/>
          <w:szCs w:val="36"/>
        </w:rPr>
      </w:pPr>
      <w:r w:rsidRPr="001318E4">
        <w:rPr>
          <w:sz w:val="36"/>
          <w:szCs w:val="36"/>
        </w:rPr>
        <w:t>Moderator</w:t>
      </w:r>
    </w:p>
    <w:p w14:paraId="244D55DE" w14:textId="77777777" w:rsidR="001318E4" w:rsidRDefault="001318E4" w:rsidP="001318E4">
      <w:pPr>
        <w:jc w:val="center"/>
        <w:rPr>
          <w:sz w:val="36"/>
          <w:szCs w:val="36"/>
        </w:rPr>
      </w:pPr>
      <w:r>
        <w:rPr>
          <w:sz w:val="36"/>
          <w:szCs w:val="36"/>
        </w:rPr>
        <w:t>Absentee Ballot Counters</w:t>
      </w:r>
    </w:p>
    <w:p w14:paraId="45E3ECE8" w14:textId="77777777" w:rsidR="001318E4" w:rsidRDefault="001318E4" w:rsidP="001318E4">
      <w:pPr>
        <w:jc w:val="center"/>
        <w:rPr>
          <w:sz w:val="28"/>
          <w:szCs w:val="28"/>
        </w:rPr>
      </w:pPr>
      <w:r w:rsidRPr="001318E4">
        <w:rPr>
          <w:sz w:val="28"/>
          <w:szCs w:val="28"/>
        </w:rPr>
        <w:t>Must have at least two – one from each major party</w:t>
      </w:r>
    </w:p>
    <w:p w14:paraId="6ED60A12" w14:textId="77777777" w:rsidR="001318E4" w:rsidRPr="001318E4" w:rsidRDefault="001318E4" w:rsidP="003F1BA6">
      <w:pPr>
        <w:jc w:val="center"/>
        <w:rPr>
          <w:sz w:val="36"/>
          <w:szCs w:val="36"/>
        </w:rPr>
      </w:pPr>
    </w:p>
    <w:p w14:paraId="09D57AE1" w14:textId="0A051456" w:rsidR="00582A62" w:rsidRPr="001318E4" w:rsidRDefault="00582A62" w:rsidP="00582A62">
      <w:pPr>
        <w:rPr>
          <w:sz w:val="36"/>
          <w:szCs w:val="36"/>
        </w:rPr>
      </w:pPr>
      <w:r w:rsidRPr="001318E4">
        <w:rPr>
          <w:sz w:val="36"/>
          <w:szCs w:val="36"/>
        </w:rPr>
        <w:t>Note</w:t>
      </w:r>
      <w:r w:rsidR="001318E4">
        <w:rPr>
          <w:sz w:val="36"/>
          <w:szCs w:val="36"/>
        </w:rPr>
        <w:t>s</w:t>
      </w:r>
      <w:r w:rsidRPr="001318E4">
        <w:rPr>
          <w:sz w:val="36"/>
          <w:szCs w:val="36"/>
        </w:rPr>
        <w:t xml:space="preserve">:  Only one Assistant Registrar </w:t>
      </w:r>
      <w:r w:rsidR="001318E4">
        <w:rPr>
          <w:sz w:val="36"/>
          <w:szCs w:val="36"/>
        </w:rPr>
        <w:t xml:space="preserve">needed for </w:t>
      </w:r>
      <w:r w:rsidRPr="001318E4">
        <w:rPr>
          <w:sz w:val="36"/>
          <w:szCs w:val="36"/>
        </w:rPr>
        <w:t>Primaries</w:t>
      </w:r>
    </w:p>
    <w:p w14:paraId="07E6311C" w14:textId="3B97CDC1" w:rsidR="00582A62" w:rsidRDefault="00582A62" w:rsidP="00582A62">
      <w:pPr>
        <w:rPr>
          <w:sz w:val="36"/>
          <w:szCs w:val="36"/>
        </w:rPr>
      </w:pPr>
      <w:r w:rsidRPr="001318E4">
        <w:rPr>
          <w:sz w:val="36"/>
          <w:szCs w:val="36"/>
        </w:rPr>
        <w:t xml:space="preserve">            </w:t>
      </w:r>
      <w:r w:rsidR="00546591">
        <w:rPr>
          <w:sz w:val="36"/>
          <w:szCs w:val="36"/>
        </w:rPr>
        <w:t xml:space="preserve">  </w:t>
      </w:r>
      <w:r w:rsidRPr="001318E4">
        <w:rPr>
          <w:sz w:val="36"/>
          <w:szCs w:val="36"/>
        </w:rPr>
        <w:t xml:space="preserve">For Presidential Preference Only, The Checker can serve as the ballot clerk.  </w:t>
      </w:r>
    </w:p>
    <w:p w14:paraId="2FF8DAA0" w14:textId="49BD3D4E" w:rsidR="00546591" w:rsidRPr="00546591" w:rsidRDefault="00546591" w:rsidP="00546591">
      <w:pPr>
        <w:rPr>
          <w:sz w:val="36"/>
          <w:szCs w:val="36"/>
        </w:rPr>
      </w:pPr>
      <w:r>
        <w:rPr>
          <w:sz w:val="44"/>
          <w:szCs w:val="44"/>
        </w:rPr>
        <w:t xml:space="preserve">           </w:t>
      </w:r>
      <w:r w:rsidRPr="00546591">
        <w:rPr>
          <w:sz w:val="36"/>
          <w:szCs w:val="36"/>
        </w:rPr>
        <w:t xml:space="preserve">Head Moderators and Moderators must be certified by taking the moderator certification training.  ROVAC website has the listing of classes and trainers for you to look up.  </w:t>
      </w:r>
    </w:p>
    <w:p w14:paraId="78E807D6" w14:textId="0ACBA881" w:rsidR="00546591" w:rsidRDefault="00546591" w:rsidP="00546591">
      <w:pPr>
        <w:rPr>
          <w:sz w:val="36"/>
          <w:szCs w:val="36"/>
        </w:rPr>
      </w:pPr>
      <w:r>
        <w:rPr>
          <w:sz w:val="36"/>
          <w:szCs w:val="36"/>
        </w:rPr>
        <w:t xml:space="preserve">             </w:t>
      </w:r>
      <w:r w:rsidRPr="00546591">
        <w:rPr>
          <w:sz w:val="36"/>
          <w:szCs w:val="36"/>
        </w:rPr>
        <w:t>Assistant Registrars do not have to take the moderator certification class but it is always wise to have more than one certified moderator in the polling place in case of emergencies.</w:t>
      </w:r>
    </w:p>
    <w:p w14:paraId="0582B4CE" w14:textId="77777777" w:rsidR="00E938AD" w:rsidRDefault="00E938AD" w:rsidP="00546591">
      <w:pPr>
        <w:rPr>
          <w:sz w:val="36"/>
          <w:szCs w:val="36"/>
        </w:rPr>
      </w:pPr>
      <w:r>
        <w:rPr>
          <w:sz w:val="36"/>
          <w:szCs w:val="36"/>
        </w:rPr>
        <w:t xml:space="preserve">             You cannot hire a candidate to work the polls.  Be careful of perception in your hiring practices.  You do not want to be accused of favoritism toward a party or candidate.</w:t>
      </w:r>
    </w:p>
    <w:p w14:paraId="771C6ACA" w14:textId="77777777" w:rsidR="00942ADC" w:rsidRDefault="00E938AD" w:rsidP="00546591">
      <w:pPr>
        <w:rPr>
          <w:sz w:val="36"/>
          <w:szCs w:val="36"/>
        </w:rPr>
      </w:pPr>
      <w:r>
        <w:rPr>
          <w:sz w:val="36"/>
          <w:szCs w:val="36"/>
        </w:rPr>
        <w:t xml:space="preserve">             Both of the Registrars must agree to the poll worker.  If not, the poll worker cannot be hired.</w:t>
      </w:r>
    </w:p>
    <w:p w14:paraId="420C1908" w14:textId="5C527A64" w:rsidR="00E938AD" w:rsidRPr="00546591" w:rsidRDefault="00942ADC" w:rsidP="00546591">
      <w:pPr>
        <w:rPr>
          <w:sz w:val="36"/>
          <w:szCs w:val="36"/>
        </w:rPr>
      </w:pPr>
      <w:r>
        <w:rPr>
          <w:sz w:val="36"/>
          <w:szCs w:val="36"/>
        </w:rPr>
        <w:lastRenderedPageBreak/>
        <w:t>Both Registrars must agree to double shifts.  There are pros and cons to full event vs. double shifts.  The moderator is the only one that must be there the entire event.</w:t>
      </w:r>
      <w:r w:rsidR="00E938AD">
        <w:rPr>
          <w:sz w:val="36"/>
          <w:szCs w:val="36"/>
        </w:rPr>
        <w:t xml:space="preserve"> </w:t>
      </w:r>
    </w:p>
    <w:p w14:paraId="7881832B" w14:textId="77777777" w:rsidR="00546591" w:rsidRDefault="00546591" w:rsidP="00546591">
      <w:pPr>
        <w:rPr>
          <w:sz w:val="44"/>
          <w:szCs w:val="44"/>
        </w:rPr>
      </w:pPr>
    </w:p>
    <w:p w14:paraId="1B91EE27" w14:textId="632E344E" w:rsidR="00546591" w:rsidRDefault="00546591" w:rsidP="00546591">
      <w:pPr>
        <w:rPr>
          <w:sz w:val="44"/>
          <w:szCs w:val="44"/>
        </w:rPr>
      </w:pPr>
    </w:p>
    <w:p w14:paraId="7E997657" w14:textId="605DD7EC" w:rsidR="00942ADC" w:rsidRDefault="00942ADC" w:rsidP="00546591">
      <w:pPr>
        <w:rPr>
          <w:sz w:val="44"/>
          <w:szCs w:val="44"/>
        </w:rPr>
      </w:pPr>
    </w:p>
    <w:p w14:paraId="0B315D5E" w14:textId="7FD79073" w:rsidR="00942ADC" w:rsidRDefault="00942ADC" w:rsidP="00546591">
      <w:pPr>
        <w:rPr>
          <w:sz w:val="44"/>
          <w:szCs w:val="44"/>
        </w:rPr>
      </w:pPr>
    </w:p>
    <w:p w14:paraId="0BCD798D" w14:textId="64BCCDBE" w:rsidR="00942ADC" w:rsidRDefault="00942ADC" w:rsidP="00546591">
      <w:pPr>
        <w:rPr>
          <w:sz w:val="44"/>
          <w:szCs w:val="44"/>
        </w:rPr>
      </w:pPr>
    </w:p>
    <w:p w14:paraId="3A2DE2B7" w14:textId="0D5F6784" w:rsidR="00942ADC" w:rsidRDefault="00942ADC" w:rsidP="00546591">
      <w:pPr>
        <w:rPr>
          <w:sz w:val="44"/>
          <w:szCs w:val="44"/>
        </w:rPr>
      </w:pPr>
    </w:p>
    <w:p w14:paraId="2012EF0C" w14:textId="11696CC3" w:rsidR="00942ADC" w:rsidRDefault="00942ADC" w:rsidP="00546591">
      <w:pPr>
        <w:rPr>
          <w:sz w:val="44"/>
          <w:szCs w:val="44"/>
        </w:rPr>
      </w:pPr>
    </w:p>
    <w:p w14:paraId="147E40AC" w14:textId="4A83B311" w:rsidR="00942ADC" w:rsidRDefault="00942ADC" w:rsidP="00546591">
      <w:pPr>
        <w:rPr>
          <w:sz w:val="44"/>
          <w:szCs w:val="44"/>
        </w:rPr>
      </w:pPr>
    </w:p>
    <w:p w14:paraId="39796FF0" w14:textId="02C81F16" w:rsidR="00942ADC" w:rsidRDefault="00942ADC" w:rsidP="00546591">
      <w:pPr>
        <w:rPr>
          <w:sz w:val="44"/>
          <w:szCs w:val="44"/>
        </w:rPr>
      </w:pPr>
    </w:p>
    <w:p w14:paraId="525D3AC0" w14:textId="77777777" w:rsidR="00942ADC" w:rsidRDefault="00942ADC" w:rsidP="00546591">
      <w:pPr>
        <w:rPr>
          <w:sz w:val="44"/>
          <w:szCs w:val="44"/>
        </w:rPr>
      </w:pPr>
    </w:p>
    <w:p w14:paraId="06276275" w14:textId="77777777" w:rsidR="00546591" w:rsidRPr="001318E4" w:rsidRDefault="00546591" w:rsidP="00582A62">
      <w:pPr>
        <w:rPr>
          <w:sz w:val="36"/>
          <w:szCs w:val="36"/>
        </w:rPr>
      </w:pPr>
    </w:p>
    <w:p w14:paraId="26D73FFD" w14:textId="5DA3B496" w:rsidR="00582A62" w:rsidRDefault="00582A62" w:rsidP="00582A62">
      <w:pPr>
        <w:rPr>
          <w:sz w:val="36"/>
          <w:szCs w:val="36"/>
        </w:rPr>
      </w:pPr>
    </w:p>
    <w:p w14:paraId="6C53D15B" w14:textId="66937B5B" w:rsidR="00942ADC" w:rsidRDefault="00942ADC" w:rsidP="00582A62">
      <w:pPr>
        <w:rPr>
          <w:sz w:val="36"/>
          <w:szCs w:val="36"/>
        </w:rPr>
      </w:pPr>
    </w:p>
    <w:p w14:paraId="42F03018" w14:textId="1371E0FD" w:rsidR="00942ADC" w:rsidRDefault="00942ADC" w:rsidP="00582A62">
      <w:pPr>
        <w:rPr>
          <w:sz w:val="36"/>
          <w:szCs w:val="36"/>
        </w:rPr>
      </w:pPr>
    </w:p>
    <w:p w14:paraId="12D0FC57" w14:textId="766D5272" w:rsidR="00942ADC" w:rsidRDefault="00942ADC" w:rsidP="00582A62">
      <w:pPr>
        <w:rPr>
          <w:sz w:val="36"/>
          <w:szCs w:val="36"/>
        </w:rPr>
      </w:pPr>
    </w:p>
    <w:p w14:paraId="5B00CC22" w14:textId="77777777" w:rsidR="00942ADC" w:rsidRPr="001318E4" w:rsidRDefault="00942ADC" w:rsidP="00582A62">
      <w:pPr>
        <w:rPr>
          <w:sz w:val="36"/>
          <w:szCs w:val="36"/>
        </w:rPr>
      </w:pPr>
    </w:p>
    <w:p w14:paraId="45EFCAF2" w14:textId="558E29D4" w:rsidR="0064598F" w:rsidRPr="00353E94" w:rsidRDefault="00353E94" w:rsidP="00353E94">
      <w:pPr>
        <w:jc w:val="center"/>
        <w:rPr>
          <w:b/>
          <w:bCs/>
          <w:sz w:val="44"/>
          <w:szCs w:val="44"/>
        </w:rPr>
      </w:pPr>
      <w:r w:rsidRPr="00353E94">
        <w:rPr>
          <w:b/>
          <w:bCs/>
          <w:sz w:val="44"/>
          <w:szCs w:val="44"/>
        </w:rPr>
        <w:lastRenderedPageBreak/>
        <w:t>W</w:t>
      </w:r>
      <w:r w:rsidR="0064598F" w:rsidRPr="00353E94">
        <w:rPr>
          <w:b/>
          <w:bCs/>
          <w:sz w:val="44"/>
          <w:szCs w:val="44"/>
        </w:rPr>
        <w:t>here can I get poll workers?</w:t>
      </w:r>
    </w:p>
    <w:p w14:paraId="0CABD643" w14:textId="72501097" w:rsidR="0064598F" w:rsidRDefault="0064598F" w:rsidP="00582A62">
      <w:pPr>
        <w:rPr>
          <w:sz w:val="44"/>
          <w:szCs w:val="44"/>
        </w:rPr>
      </w:pPr>
      <w:r>
        <w:rPr>
          <w:sz w:val="44"/>
          <w:szCs w:val="44"/>
        </w:rPr>
        <w:t>Hopefully your former Registrar of Voters left you a list of voters that have previously worked during an election.  If not, here are some suggestions:</w:t>
      </w:r>
    </w:p>
    <w:p w14:paraId="04997568" w14:textId="43FAF8CB" w:rsidR="0064598F" w:rsidRDefault="0064598F" w:rsidP="0064598F">
      <w:pPr>
        <w:pStyle w:val="ListParagraph"/>
        <w:numPr>
          <w:ilvl w:val="0"/>
          <w:numId w:val="1"/>
        </w:numPr>
        <w:rPr>
          <w:sz w:val="44"/>
          <w:szCs w:val="44"/>
        </w:rPr>
      </w:pPr>
      <w:r>
        <w:rPr>
          <w:sz w:val="44"/>
          <w:szCs w:val="44"/>
        </w:rPr>
        <w:t xml:space="preserve"> Check with your community center.  They are a good source of seniors that may want to work.</w:t>
      </w:r>
    </w:p>
    <w:p w14:paraId="239DE9E4" w14:textId="66BE8623" w:rsidR="0064598F" w:rsidRDefault="0064598F" w:rsidP="0064598F">
      <w:pPr>
        <w:pStyle w:val="ListParagraph"/>
        <w:numPr>
          <w:ilvl w:val="0"/>
          <w:numId w:val="1"/>
        </w:numPr>
        <w:rPr>
          <w:sz w:val="44"/>
          <w:szCs w:val="44"/>
        </w:rPr>
      </w:pPr>
      <w:r>
        <w:rPr>
          <w:sz w:val="44"/>
          <w:szCs w:val="44"/>
        </w:rPr>
        <w:t xml:space="preserve"> Your High School may have students that are motivated to participate.  Call your Civic Teacher to see if any are interested.  Don’t forget we have the Judi Boudreau Scholarship Fund for high school students that worked during an election, primary or referendum.</w:t>
      </w:r>
    </w:p>
    <w:p w14:paraId="53B8256C" w14:textId="77777777" w:rsidR="0064598F" w:rsidRDefault="0064598F" w:rsidP="0064598F">
      <w:pPr>
        <w:pStyle w:val="ListParagraph"/>
        <w:numPr>
          <w:ilvl w:val="0"/>
          <w:numId w:val="1"/>
        </w:numPr>
        <w:rPr>
          <w:sz w:val="44"/>
          <w:szCs w:val="44"/>
        </w:rPr>
      </w:pPr>
      <w:r>
        <w:rPr>
          <w:sz w:val="44"/>
          <w:szCs w:val="44"/>
        </w:rPr>
        <w:t>Ask your local officials if they are not on the ballot.  It is a great way for them to understand all the work put into an election.</w:t>
      </w:r>
    </w:p>
    <w:p w14:paraId="348EB439" w14:textId="77777777" w:rsidR="0064598F" w:rsidRDefault="0064598F" w:rsidP="0064598F">
      <w:pPr>
        <w:pStyle w:val="ListParagraph"/>
        <w:numPr>
          <w:ilvl w:val="0"/>
          <w:numId w:val="1"/>
        </w:numPr>
        <w:rPr>
          <w:sz w:val="44"/>
          <w:szCs w:val="44"/>
        </w:rPr>
      </w:pPr>
      <w:r>
        <w:rPr>
          <w:sz w:val="44"/>
          <w:szCs w:val="44"/>
        </w:rPr>
        <w:t xml:space="preserve"> There may be civic organizations such as the American Legion, VFW, Rotary…. That may have individuals that would work.  It is a great way to advertise their organization since they can wear t-shirts, hats, sweatshirts with their logos on them.</w:t>
      </w:r>
    </w:p>
    <w:p w14:paraId="0E274F34" w14:textId="50CE84D6" w:rsidR="0064598F" w:rsidRDefault="0064598F" w:rsidP="0064598F">
      <w:pPr>
        <w:pStyle w:val="ListParagraph"/>
        <w:numPr>
          <w:ilvl w:val="0"/>
          <w:numId w:val="1"/>
        </w:numPr>
        <w:rPr>
          <w:sz w:val="44"/>
          <w:szCs w:val="44"/>
        </w:rPr>
      </w:pPr>
      <w:r>
        <w:rPr>
          <w:sz w:val="44"/>
          <w:szCs w:val="44"/>
        </w:rPr>
        <w:lastRenderedPageBreak/>
        <w:t>Ask your current poll</w:t>
      </w:r>
      <w:r w:rsidR="00353E94">
        <w:rPr>
          <w:sz w:val="44"/>
          <w:szCs w:val="44"/>
        </w:rPr>
        <w:t xml:space="preserve"> </w:t>
      </w:r>
      <w:r>
        <w:rPr>
          <w:sz w:val="44"/>
          <w:szCs w:val="44"/>
        </w:rPr>
        <w:t xml:space="preserve">workers if they have friends or family that would work. </w:t>
      </w:r>
    </w:p>
    <w:p w14:paraId="5A16CB37" w14:textId="77777777" w:rsidR="00353E94" w:rsidRDefault="00353E94" w:rsidP="0064598F">
      <w:pPr>
        <w:pStyle w:val="ListParagraph"/>
        <w:numPr>
          <w:ilvl w:val="0"/>
          <w:numId w:val="1"/>
        </w:numPr>
        <w:rPr>
          <w:sz w:val="44"/>
          <w:szCs w:val="44"/>
        </w:rPr>
      </w:pPr>
      <w:r>
        <w:rPr>
          <w:sz w:val="44"/>
          <w:szCs w:val="44"/>
        </w:rPr>
        <w:t xml:space="preserve">Use your town website to advertise for poll workers.  You may be able to hire people currently out of work.  </w:t>
      </w:r>
    </w:p>
    <w:p w14:paraId="1DCAD7CB" w14:textId="24D020D0" w:rsidR="00353E94" w:rsidRPr="0064598F" w:rsidRDefault="00353E94" w:rsidP="0064598F">
      <w:pPr>
        <w:pStyle w:val="ListParagraph"/>
        <w:numPr>
          <w:ilvl w:val="0"/>
          <w:numId w:val="1"/>
        </w:numPr>
        <w:rPr>
          <w:sz w:val="44"/>
          <w:szCs w:val="44"/>
        </w:rPr>
      </w:pPr>
      <w:r>
        <w:rPr>
          <w:sz w:val="44"/>
          <w:szCs w:val="44"/>
        </w:rPr>
        <w:t xml:space="preserve">Put flyers in your public locations such as the library. </w:t>
      </w:r>
    </w:p>
    <w:p w14:paraId="48DAE319" w14:textId="7D759FA9" w:rsidR="00582A62" w:rsidRDefault="00582A62" w:rsidP="00582A62">
      <w:pPr>
        <w:rPr>
          <w:sz w:val="44"/>
          <w:szCs w:val="44"/>
        </w:rPr>
      </w:pPr>
      <w:r>
        <w:rPr>
          <w:sz w:val="44"/>
          <w:szCs w:val="44"/>
        </w:rPr>
        <w:t xml:space="preserve"> </w:t>
      </w:r>
    </w:p>
    <w:p w14:paraId="247B0E0F" w14:textId="1FD70C13" w:rsidR="00E938AD" w:rsidRDefault="00E938AD" w:rsidP="00582A62">
      <w:pPr>
        <w:rPr>
          <w:sz w:val="44"/>
          <w:szCs w:val="44"/>
        </w:rPr>
      </w:pPr>
    </w:p>
    <w:p w14:paraId="17F6F857" w14:textId="78A1E75C" w:rsidR="00E938AD" w:rsidRDefault="00E938AD" w:rsidP="00582A62">
      <w:pPr>
        <w:rPr>
          <w:sz w:val="44"/>
          <w:szCs w:val="44"/>
        </w:rPr>
      </w:pPr>
    </w:p>
    <w:p w14:paraId="7635B8BE" w14:textId="05FD48D6" w:rsidR="00E938AD" w:rsidRDefault="00E938AD" w:rsidP="00582A62">
      <w:pPr>
        <w:rPr>
          <w:sz w:val="44"/>
          <w:szCs w:val="44"/>
        </w:rPr>
      </w:pPr>
    </w:p>
    <w:p w14:paraId="60DFFE4D" w14:textId="0C2BB188" w:rsidR="00E938AD" w:rsidRDefault="00E938AD" w:rsidP="00582A62">
      <w:pPr>
        <w:rPr>
          <w:sz w:val="44"/>
          <w:szCs w:val="44"/>
        </w:rPr>
      </w:pPr>
    </w:p>
    <w:p w14:paraId="034674EB" w14:textId="41000BED" w:rsidR="00E938AD" w:rsidRDefault="00E938AD" w:rsidP="00582A62">
      <w:pPr>
        <w:rPr>
          <w:sz w:val="44"/>
          <w:szCs w:val="44"/>
        </w:rPr>
      </w:pPr>
    </w:p>
    <w:p w14:paraId="39D6518D" w14:textId="6E035F84" w:rsidR="00E938AD" w:rsidRDefault="00E938AD" w:rsidP="00582A62">
      <w:pPr>
        <w:rPr>
          <w:sz w:val="44"/>
          <w:szCs w:val="44"/>
        </w:rPr>
      </w:pPr>
    </w:p>
    <w:p w14:paraId="12744E3B" w14:textId="12E9E9E7" w:rsidR="00E938AD" w:rsidRDefault="00E938AD" w:rsidP="00582A62">
      <w:pPr>
        <w:rPr>
          <w:sz w:val="44"/>
          <w:szCs w:val="44"/>
        </w:rPr>
      </w:pPr>
    </w:p>
    <w:p w14:paraId="32BF0CCC" w14:textId="665ACBB1" w:rsidR="00E938AD" w:rsidRDefault="00E938AD" w:rsidP="00582A62">
      <w:pPr>
        <w:rPr>
          <w:sz w:val="44"/>
          <w:szCs w:val="44"/>
        </w:rPr>
      </w:pPr>
    </w:p>
    <w:p w14:paraId="4445407C" w14:textId="2FC7A034" w:rsidR="00E938AD" w:rsidRDefault="00E938AD" w:rsidP="00582A62">
      <w:pPr>
        <w:rPr>
          <w:sz w:val="44"/>
          <w:szCs w:val="44"/>
        </w:rPr>
      </w:pPr>
    </w:p>
    <w:p w14:paraId="1859A57D" w14:textId="422E6189" w:rsidR="00E938AD" w:rsidRDefault="00E938AD" w:rsidP="00582A62">
      <w:pPr>
        <w:rPr>
          <w:sz w:val="44"/>
          <w:szCs w:val="44"/>
        </w:rPr>
      </w:pPr>
    </w:p>
    <w:p w14:paraId="0860964C" w14:textId="7C7286B2" w:rsidR="00E938AD" w:rsidRDefault="00E938AD" w:rsidP="00582A62">
      <w:pPr>
        <w:rPr>
          <w:sz w:val="44"/>
          <w:szCs w:val="44"/>
        </w:rPr>
      </w:pPr>
    </w:p>
    <w:p w14:paraId="50A6577E" w14:textId="5C67DB26" w:rsidR="00E938AD" w:rsidRDefault="00E938AD" w:rsidP="00E938AD">
      <w:pPr>
        <w:jc w:val="center"/>
        <w:rPr>
          <w:sz w:val="44"/>
          <w:szCs w:val="44"/>
          <w:u w:val="single"/>
        </w:rPr>
      </w:pPr>
      <w:r w:rsidRPr="00E938AD">
        <w:rPr>
          <w:sz w:val="44"/>
          <w:szCs w:val="44"/>
          <w:u w:val="single"/>
        </w:rPr>
        <w:lastRenderedPageBreak/>
        <w:t>Poll Worker Training</w:t>
      </w:r>
    </w:p>
    <w:p w14:paraId="174F1687" w14:textId="09E49B51" w:rsidR="00E938AD" w:rsidRDefault="00E938AD" w:rsidP="00E938AD">
      <w:pPr>
        <w:jc w:val="center"/>
        <w:rPr>
          <w:sz w:val="36"/>
          <w:szCs w:val="36"/>
        </w:rPr>
      </w:pPr>
      <w:r w:rsidRPr="00E938AD">
        <w:rPr>
          <w:sz w:val="36"/>
          <w:szCs w:val="36"/>
        </w:rPr>
        <w:t>Training</w:t>
      </w:r>
      <w:r>
        <w:rPr>
          <w:sz w:val="36"/>
          <w:szCs w:val="36"/>
        </w:rPr>
        <w:t xml:space="preserve"> </w:t>
      </w:r>
      <w:r w:rsidRPr="00E938AD">
        <w:rPr>
          <w:sz w:val="36"/>
          <w:szCs w:val="36"/>
        </w:rPr>
        <w:t>must be done before every event.</w:t>
      </w:r>
    </w:p>
    <w:p w14:paraId="22272A8D" w14:textId="01347611" w:rsidR="00E938AD" w:rsidRDefault="00E938AD" w:rsidP="00E938AD">
      <w:pPr>
        <w:jc w:val="center"/>
        <w:rPr>
          <w:sz w:val="36"/>
          <w:szCs w:val="36"/>
        </w:rPr>
      </w:pPr>
      <w:r>
        <w:rPr>
          <w:sz w:val="36"/>
          <w:szCs w:val="36"/>
        </w:rPr>
        <w:t xml:space="preserve">The poll workers must sign the moderator return page on poll workers.  A copy is attached. </w:t>
      </w:r>
    </w:p>
    <w:p w14:paraId="54A21E1A" w14:textId="6DB2424A" w:rsidR="00E938AD" w:rsidRDefault="00E938AD" w:rsidP="00E938AD">
      <w:pPr>
        <w:jc w:val="center"/>
        <w:rPr>
          <w:sz w:val="36"/>
          <w:szCs w:val="36"/>
        </w:rPr>
      </w:pPr>
      <w:r>
        <w:rPr>
          <w:sz w:val="36"/>
          <w:szCs w:val="36"/>
        </w:rPr>
        <w:t>The Poll Worker manual written by the handbook committee is a great source for training.  The manual is available on the ROVAC website.</w:t>
      </w:r>
    </w:p>
    <w:p w14:paraId="6AA613DB" w14:textId="48A423C5" w:rsidR="00E938AD" w:rsidRDefault="00E938AD" w:rsidP="00E938AD">
      <w:pPr>
        <w:jc w:val="center"/>
        <w:rPr>
          <w:sz w:val="36"/>
          <w:szCs w:val="36"/>
        </w:rPr>
      </w:pPr>
      <w:r>
        <w:rPr>
          <w:sz w:val="36"/>
          <w:szCs w:val="36"/>
        </w:rPr>
        <w:t>More information is available in the Registrar’s Manual on pages 82-84.  These pages are attached.</w:t>
      </w:r>
    </w:p>
    <w:p w14:paraId="4ED1EA85" w14:textId="77777777" w:rsidR="00942ADC" w:rsidRDefault="00942ADC" w:rsidP="00E938AD">
      <w:pPr>
        <w:jc w:val="center"/>
        <w:rPr>
          <w:sz w:val="36"/>
          <w:szCs w:val="36"/>
        </w:rPr>
      </w:pPr>
      <w:r>
        <w:rPr>
          <w:sz w:val="36"/>
          <w:szCs w:val="36"/>
        </w:rPr>
        <w:t>Secretary of the State offers clarity training for poll workers:</w:t>
      </w:r>
    </w:p>
    <w:p w14:paraId="09466217" w14:textId="2CAC6504" w:rsidR="00942ADC" w:rsidRDefault="00942ADC" w:rsidP="00E938AD">
      <w:pPr>
        <w:jc w:val="center"/>
        <w:rPr>
          <w:sz w:val="36"/>
          <w:szCs w:val="36"/>
        </w:rPr>
      </w:pPr>
      <w:hyperlink r:id="rId5" w:history="1">
        <w:r w:rsidRPr="002C30E8">
          <w:rPr>
            <w:rStyle w:val="Hyperlink"/>
            <w:sz w:val="36"/>
            <w:szCs w:val="36"/>
          </w:rPr>
          <w:t>http://state-ct.training.clarityelections.com</w:t>
        </w:r>
      </w:hyperlink>
    </w:p>
    <w:p w14:paraId="5BFD1A3A" w14:textId="05616066" w:rsidR="00942ADC" w:rsidRDefault="00942ADC" w:rsidP="00E938AD">
      <w:pPr>
        <w:jc w:val="center"/>
        <w:rPr>
          <w:sz w:val="36"/>
          <w:szCs w:val="36"/>
        </w:rPr>
      </w:pPr>
      <w:r>
        <w:rPr>
          <w:sz w:val="36"/>
          <w:szCs w:val="36"/>
        </w:rPr>
        <w:t xml:space="preserve">Calls SOTS if you do not already have the passwords. </w:t>
      </w:r>
    </w:p>
    <w:p w14:paraId="7F696EC6" w14:textId="77777777" w:rsidR="00E938AD" w:rsidRPr="00E938AD" w:rsidRDefault="00E938AD" w:rsidP="00E938AD">
      <w:pPr>
        <w:jc w:val="center"/>
        <w:rPr>
          <w:sz w:val="36"/>
          <w:szCs w:val="36"/>
        </w:rPr>
      </w:pPr>
    </w:p>
    <w:p w14:paraId="38CEEDD7" w14:textId="77777777" w:rsidR="00E938AD" w:rsidRDefault="00E938AD" w:rsidP="00582A62">
      <w:pPr>
        <w:rPr>
          <w:sz w:val="44"/>
          <w:szCs w:val="44"/>
        </w:rPr>
      </w:pPr>
    </w:p>
    <w:p w14:paraId="5A96EB26" w14:textId="04A9C4FC" w:rsidR="00582A62" w:rsidRPr="003F1BA6" w:rsidRDefault="00582A62" w:rsidP="00582A62">
      <w:pPr>
        <w:rPr>
          <w:sz w:val="44"/>
          <w:szCs w:val="44"/>
        </w:rPr>
      </w:pPr>
      <w:r>
        <w:rPr>
          <w:sz w:val="44"/>
          <w:szCs w:val="44"/>
        </w:rPr>
        <w:t xml:space="preserve"> </w:t>
      </w:r>
    </w:p>
    <w:sectPr w:rsidR="00582A62" w:rsidRPr="003F1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8B3941"/>
    <w:multiLevelType w:val="hybridMultilevel"/>
    <w:tmpl w:val="34B8CE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A6"/>
    <w:rsid w:val="001318E4"/>
    <w:rsid w:val="00231F5A"/>
    <w:rsid w:val="00353E94"/>
    <w:rsid w:val="003F1BA6"/>
    <w:rsid w:val="0040726D"/>
    <w:rsid w:val="00546591"/>
    <w:rsid w:val="00582A62"/>
    <w:rsid w:val="00582C6A"/>
    <w:rsid w:val="0064598F"/>
    <w:rsid w:val="0083212E"/>
    <w:rsid w:val="00942ADC"/>
    <w:rsid w:val="00D67A19"/>
    <w:rsid w:val="00E93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8C6F"/>
  <w15:chartTrackingRefBased/>
  <w15:docId w15:val="{8CA83BA8-450B-451C-8AD2-BE819C2F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98F"/>
    <w:pPr>
      <w:ind w:left="720"/>
      <w:contextualSpacing/>
    </w:pPr>
  </w:style>
  <w:style w:type="character" w:styleId="Hyperlink">
    <w:name w:val="Hyperlink"/>
    <w:basedOn w:val="DefaultParagraphFont"/>
    <w:uiPriority w:val="99"/>
    <w:unhideWhenUsed/>
    <w:rsid w:val="00942ADC"/>
    <w:rPr>
      <w:color w:val="0563C1" w:themeColor="hyperlink"/>
      <w:u w:val="single"/>
    </w:rPr>
  </w:style>
  <w:style w:type="character" w:styleId="UnresolvedMention">
    <w:name w:val="Unresolved Mention"/>
    <w:basedOn w:val="DefaultParagraphFont"/>
    <w:uiPriority w:val="99"/>
    <w:semiHidden/>
    <w:unhideWhenUsed/>
    <w:rsid w:val="00942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te-ct.training.clarityelect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larsen</dc:creator>
  <cp:keywords/>
  <dc:description/>
  <cp:lastModifiedBy>sue larsen</cp:lastModifiedBy>
  <cp:revision>5</cp:revision>
  <dcterms:created xsi:type="dcterms:W3CDTF">2021-02-02T23:56:00Z</dcterms:created>
  <dcterms:modified xsi:type="dcterms:W3CDTF">2021-02-10T21:15:00Z</dcterms:modified>
</cp:coreProperties>
</file>